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2E" w:rsidRPr="008A08A9" w:rsidRDefault="000F322E" w:rsidP="000F322E">
      <w:pPr>
        <w:pStyle w:val="1"/>
        <w:ind w:left="-709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8A08A9">
        <w:rPr>
          <w:rFonts w:ascii="Times New Roman" w:hAnsi="Times New Roman" w:cs="Times New Roman"/>
          <w:b/>
        </w:rPr>
        <w:t>ПРИЛОЖЕНИЕ №2</w:t>
      </w:r>
    </w:p>
    <w:p w:rsidR="000F322E" w:rsidRPr="008A08A9" w:rsidRDefault="000F322E" w:rsidP="000F322E">
      <w:pPr>
        <w:jc w:val="right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>К Договору №    от    г.</w:t>
      </w:r>
    </w:p>
    <w:p w:rsidR="000F322E" w:rsidRPr="008A08A9" w:rsidRDefault="000F322E" w:rsidP="000F322E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  <w:r w:rsidRPr="008A08A9">
        <w:rPr>
          <w:rFonts w:ascii="Times New Roman" w:hAnsi="Times New Roman" w:cs="Times New Roman"/>
          <w:b/>
        </w:rPr>
        <w:t>Тарифы на размещение в Гостинице «Татьяна»,3*,</w:t>
      </w:r>
      <w:r w:rsidRPr="008A08A9">
        <w:rPr>
          <w:rFonts w:ascii="Times New Roman" w:hAnsi="Times New Roman" w:cs="Times New Roman"/>
        </w:rPr>
        <w:t xml:space="preserve"> </w:t>
      </w:r>
      <w:r w:rsidRPr="008A08A9">
        <w:rPr>
          <w:rFonts w:ascii="Times New Roman" w:hAnsi="Times New Roman" w:cs="Times New Roman"/>
          <w:b/>
        </w:rPr>
        <w:t>за номер с завтраком:</w:t>
      </w:r>
    </w:p>
    <w:tbl>
      <w:tblPr>
        <w:tblW w:w="89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1379"/>
        <w:gridCol w:w="1379"/>
        <w:gridCol w:w="1379"/>
      </w:tblGrid>
      <w:tr w:rsidR="000F322E" w:rsidRPr="008A08A9" w:rsidTr="0044770F">
        <w:trPr>
          <w:trHeight w:val="285"/>
        </w:trPr>
        <w:tc>
          <w:tcPr>
            <w:tcW w:w="4818" w:type="dxa"/>
            <w:shd w:val="clear" w:color="auto" w:fill="FFFFFF"/>
            <w:vAlign w:val="center"/>
            <w:hideMark/>
          </w:tcPr>
          <w:p w:rsidR="000F322E" w:rsidRPr="008A08A9" w:rsidRDefault="000F322E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номера – цена указана за 1-2 местное размещение</w:t>
            </w:r>
          </w:p>
        </w:tc>
        <w:tc>
          <w:tcPr>
            <w:tcW w:w="1379" w:type="dxa"/>
            <w:shd w:val="clear" w:color="auto" w:fill="FFFFFF"/>
            <w:hideMark/>
          </w:tcPr>
          <w:p w:rsidR="000F322E" w:rsidRPr="008A08A9" w:rsidRDefault="000F322E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 xml:space="preserve">18.12.2015- 27.12.2015 мягкий блок </w:t>
            </w:r>
            <w:r w:rsidRPr="008A08A9">
              <w:rPr>
                <w:rFonts w:ascii="Times New Roman" w:hAnsi="Times New Roman" w:cs="Times New Roman"/>
                <w:sz w:val="18"/>
                <w:szCs w:val="18"/>
              </w:rPr>
              <w:t>(согласно официальному прайсу)</w:t>
            </w:r>
          </w:p>
        </w:tc>
        <w:tc>
          <w:tcPr>
            <w:tcW w:w="1379" w:type="dxa"/>
            <w:shd w:val="clear" w:color="auto" w:fill="FFFFFF"/>
            <w:hideMark/>
          </w:tcPr>
          <w:p w:rsidR="000F322E" w:rsidRPr="008A08A9" w:rsidRDefault="000F322E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 xml:space="preserve">28.12.2015- 20.03.2016 жесткий блок </w:t>
            </w:r>
          </w:p>
        </w:tc>
        <w:tc>
          <w:tcPr>
            <w:tcW w:w="1379" w:type="dxa"/>
            <w:shd w:val="clear" w:color="auto" w:fill="FFFFFF"/>
            <w:hideMark/>
          </w:tcPr>
          <w:p w:rsidR="000F322E" w:rsidRPr="008A08A9" w:rsidRDefault="000F322E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 xml:space="preserve">21.03.2016-31.03.2016 мягкий блок </w:t>
            </w:r>
            <w:r w:rsidRPr="008A08A9">
              <w:rPr>
                <w:rFonts w:ascii="Times New Roman" w:hAnsi="Times New Roman" w:cs="Times New Roman"/>
                <w:sz w:val="18"/>
                <w:szCs w:val="18"/>
              </w:rPr>
              <w:t xml:space="preserve">(согласно официальному </w:t>
            </w:r>
            <w:proofErr w:type="gramStart"/>
            <w:r w:rsidRPr="008A08A9">
              <w:rPr>
                <w:rFonts w:ascii="Times New Roman" w:hAnsi="Times New Roman" w:cs="Times New Roman"/>
                <w:sz w:val="18"/>
                <w:szCs w:val="18"/>
              </w:rPr>
              <w:t>прайсу)</w:t>
            </w:r>
            <w:r w:rsidRPr="008A08A9"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</w:tr>
      <w:tr w:rsidR="000F322E" w:rsidRPr="008A08A9" w:rsidTr="0044770F">
        <w:trPr>
          <w:trHeight w:val="285"/>
        </w:trPr>
        <w:tc>
          <w:tcPr>
            <w:tcW w:w="4818" w:type="dxa"/>
            <w:shd w:val="clear" w:color="auto" w:fill="FFFFFF"/>
            <w:vAlign w:val="center"/>
            <w:hideMark/>
          </w:tcPr>
          <w:p w:rsidR="000F322E" w:rsidRPr="008A08A9" w:rsidRDefault="000F322E" w:rsidP="00A777D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Релиз период мягкой </w:t>
            </w:r>
            <w:r w:rsidRPr="00A777D7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 xml:space="preserve">квоты </w:t>
            </w:r>
            <w:r w:rsidR="00A777D7" w:rsidRPr="00A777D7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20</w:t>
            </w:r>
            <w:r w:rsidRPr="00A777D7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 xml:space="preserve"> дней</w:t>
            </w:r>
          </w:p>
        </w:tc>
        <w:tc>
          <w:tcPr>
            <w:tcW w:w="1379" w:type="dxa"/>
            <w:shd w:val="clear" w:color="auto" w:fill="FFFFFF"/>
            <w:vAlign w:val="bottom"/>
            <w:hideMark/>
          </w:tcPr>
          <w:p w:rsidR="000F322E" w:rsidRPr="008A08A9" w:rsidRDefault="000F322E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номеров</w:t>
            </w:r>
          </w:p>
        </w:tc>
        <w:tc>
          <w:tcPr>
            <w:tcW w:w="1379" w:type="dxa"/>
            <w:shd w:val="clear" w:color="auto" w:fill="FFFFFF"/>
            <w:vAlign w:val="bottom"/>
            <w:hideMark/>
          </w:tcPr>
          <w:p w:rsidR="000F322E" w:rsidRPr="008A08A9" w:rsidRDefault="000F322E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номеров</w:t>
            </w:r>
          </w:p>
        </w:tc>
        <w:tc>
          <w:tcPr>
            <w:tcW w:w="1379" w:type="dxa"/>
            <w:shd w:val="clear" w:color="auto" w:fill="FFFFFF"/>
            <w:vAlign w:val="bottom"/>
            <w:hideMark/>
          </w:tcPr>
          <w:p w:rsidR="000F322E" w:rsidRPr="008A08A9" w:rsidRDefault="000F322E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номеров</w:t>
            </w:r>
          </w:p>
        </w:tc>
      </w:tr>
      <w:tr w:rsidR="00A777D7" w:rsidRPr="008A08A9" w:rsidTr="00EE1066">
        <w:trPr>
          <w:trHeight w:val="285"/>
        </w:trPr>
        <w:tc>
          <w:tcPr>
            <w:tcW w:w="4818" w:type="dxa"/>
            <w:vAlign w:val="bottom"/>
            <w:hideMark/>
          </w:tcPr>
          <w:p w:rsidR="00A777D7" w:rsidRPr="008A08A9" w:rsidRDefault="00A777D7" w:rsidP="00A777D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Стандарт</w:t>
            </w:r>
            <w:proofErr w:type="gramStart"/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(</w:t>
            </w:r>
            <w:proofErr w:type="gramEnd"/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16 номеров) </w:t>
            </w:r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(макс 1 </w:t>
            </w:r>
            <w:proofErr w:type="spellStart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 м.)</w:t>
            </w:r>
          </w:p>
        </w:tc>
        <w:tc>
          <w:tcPr>
            <w:tcW w:w="1379" w:type="dxa"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  <w:tc>
          <w:tcPr>
            <w:tcW w:w="1379" w:type="dxa"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  <w:tc>
          <w:tcPr>
            <w:tcW w:w="1379" w:type="dxa"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</w:tr>
      <w:tr w:rsidR="00A777D7" w:rsidRPr="008A08A9" w:rsidTr="00EE1066">
        <w:trPr>
          <w:trHeight w:val="285"/>
        </w:trPr>
        <w:tc>
          <w:tcPr>
            <w:tcW w:w="4818" w:type="dxa"/>
            <w:shd w:val="clear" w:color="auto" w:fill="FFFFFF"/>
            <w:vAlign w:val="bottom"/>
            <w:hideMark/>
          </w:tcPr>
          <w:p w:rsidR="00A777D7" w:rsidRPr="008A08A9" w:rsidRDefault="00A777D7" w:rsidP="00A777D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Студия    </w:t>
            </w:r>
            <w:proofErr w:type="gramStart"/>
            <w:r w:rsidRPr="008A08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(</w:t>
            </w:r>
            <w:proofErr w:type="gramEnd"/>
            <w:r w:rsidRPr="008A08A9">
              <w:rPr>
                <w:rFonts w:ascii="Times New Roman" w:eastAsia="Times New Roman" w:hAnsi="Times New Roman" w:cs="Times New Roman"/>
                <w:b/>
                <w:lang w:eastAsia="ru-RU"/>
              </w:rPr>
              <w:t>5 номеров)</w:t>
            </w:r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 (макс 1 </w:t>
            </w:r>
            <w:proofErr w:type="spellStart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 м.)</w:t>
            </w:r>
          </w:p>
        </w:tc>
        <w:tc>
          <w:tcPr>
            <w:tcW w:w="1379" w:type="dxa"/>
            <w:shd w:val="clear" w:color="auto" w:fill="FFFFFF"/>
            <w:hideMark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  <w:tc>
          <w:tcPr>
            <w:tcW w:w="1379" w:type="dxa"/>
            <w:shd w:val="clear" w:color="auto" w:fill="FFFFFF"/>
            <w:hideMark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  <w:tc>
          <w:tcPr>
            <w:tcW w:w="1379" w:type="dxa"/>
            <w:shd w:val="clear" w:color="auto" w:fill="FFFFFF"/>
            <w:hideMark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</w:tr>
      <w:tr w:rsidR="00A777D7" w:rsidRPr="008A08A9" w:rsidTr="00EE1066">
        <w:trPr>
          <w:trHeight w:val="285"/>
        </w:trPr>
        <w:tc>
          <w:tcPr>
            <w:tcW w:w="4818" w:type="dxa"/>
            <w:shd w:val="clear" w:color="auto" w:fill="FFFFFF"/>
            <w:vAlign w:val="bottom"/>
          </w:tcPr>
          <w:p w:rsidR="00A777D7" w:rsidRPr="008A08A9" w:rsidRDefault="00A777D7" w:rsidP="00A777D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8A08A9">
              <w:rPr>
                <w:rFonts w:ascii="Times New Roman" w:eastAsia="Times New Roman" w:hAnsi="Times New Roman" w:cs="Times New Roman"/>
                <w:b/>
                <w:lang w:eastAsia="ru-RU"/>
              </w:rPr>
              <w:t>Супериор</w:t>
            </w:r>
            <w:proofErr w:type="spellEnd"/>
            <w:r w:rsidRPr="008A08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(</w:t>
            </w:r>
            <w:proofErr w:type="gramEnd"/>
            <w:r w:rsidRPr="008A08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номера) </w:t>
            </w:r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(макс 1 </w:t>
            </w:r>
            <w:proofErr w:type="spellStart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 м.)</w:t>
            </w:r>
          </w:p>
        </w:tc>
        <w:tc>
          <w:tcPr>
            <w:tcW w:w="1379" w:type="dxa"/>
            <w:shd w:val="clear" w:color="auto" w:fill="FFFFFF"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  <w:tc>
          <w:tcPr>
            <w:tcW w:w="1379" w:type="dxa"/>
            <w:shd w:val="clear" w:color="auto" w:fill="FFFFFF"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  <w:tc>
          <w:tcPr>
            <w:tcW w:w="1379" w:type="dxa"/>
            <w:shd w:val="clear" w:color="auto" w:fill="FFFFFF"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</w:tr>
      <w:tr w:rsidR="00A777D7" w:rsidRPr="008A08A9" w:rsidTr="00EE1066">
        <w:trPr>
          <w:trHeight w:val="285"/>
        </w:trPr>
        <w:tc>
          <w:tcPr>
            <w:tcW w:w="4818" w:type="dxa"/>
            <w:shd w:val="clear" w:color="auto" w:fill="FFFFFF"/>
            <w:vAlign w:val="bottom"/>
          </w:tcPr>
          <w:p w:rsidR="00A777D7" w:rsidRPr="008A08A9" w:rsidRDefault="00A777D7" w:rsidP="00A777D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A08A9">
              <w:rPr>
                <w:rFonts w:ascii="Times New Roman" w:eastAsia="Times New Roman" w:hAnsi="Times New Roman" w:cs="Times New Roman"/>
                <w:b/>
                <w:lang w:eastAsia="ru-RU"/>
              </w:rPr>
              <w:t>Премиум  (</w:t>
            </w:r>
            <w:proofErr w:type="gramEnd"/>
            <w:r w:rsidRPr="008A08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номера) </w:t>
            </w:r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(макс 1 </w:t>
            </w:r>
            <w:proofErr w:type="spellStart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 м.)</w:t>
            </w:r>
          </w:p>
        </w:tc>
        <w:tc>
          <w:tcPr>
            <w:tcW w:w="1379" w:type="dxa"/>
            <w:shd w:val="clear" w:color="auto" w:fill="FFFFFF"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  <w:tc>
          <w:tcPr>
            <w:tcW w:w="1379" w:type="dxa"/>
            <w:shd w:val="clear" w:color="auto" w:fill="FFFFFF"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  <w:tc>
          <w:tcPr>
            <w:tcW w:w="1379" w:type="dxa"/>
            <w:shd w:val="clear" w:color="auto" w:fill="FFFFFF"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</w:tr>
      <w:tr w:rsidR="00A777D7" w:rsidRPr="008A08A9" w:rsidTr="00EE1066">
        <w:trPr>
          <w:trHeight w:val="285"/>
        </w:trPr>
        <w:tc>
          <w:tcPr>
            <w:tcW w:w="4818" w:type="dxa"/>
            <w:shd w:val="clear" w:color="auto" w:fill="FFFFFF"/>
            <w:vAlign w:val="bottom"/>
            <w:hideMark/>
          </w:tcPr>
          <w:p w:rsidR="00A777D7" w:rsidRPr="008A08A9" w:rsidRDefault="00A777D7" w:rsidP="00A777D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Люкс       </w:t>
            </w:r>
            <w:proofErr w:type="gramStart"/>
            <w:r w:rsidRPr="008A08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(</w:t>
            </w:r>
            <w:proofErr w:type="gramEnd"/>
            <w:r w:rsidRPr="008A08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номер) </w:t>
            </w:r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(макс 2 </w:t>
            </w:r>
            <w:proofErr w:type="spellStart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 м.)</w:t>
            </w:r>
          </w:p>
        </w:tc>
        <w:tc>
          <w:tcPr>
            <w:tcW w:w="1379" w:type="dxa"/>
            <w:shd w:val="clear" w:color="auto" w:fill="FFFFFF"/>
            <w:hideMark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  <w:tc>
          <w:tcPr>
            <w:tcW w:w="1379" w:type="dxa"/>
            <w:shd w:val="clear" w:color="auto" w:fill="FFFFFF"/>
            <w:hideMark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  <w:tc>
          <w:tcPr>
            <w:tcW w:w="1379" w:type="dxa"/>
            <w:shd w:val="clear" w:color="auto" w:fill="FFFFFF"/>
            <w:hideMark/>
          </w:tcPr>
          <w:p w:rsidR="00A777D7" w:rsidRPr="00B038F0" w:rsidRDefault="00A777D7" w:rsidP="00A777D7">
            <w:pPr>
              <w:rPr>
                <w:highlight w:val="yellow"/>
              </w:rPr>
            </w:pPr>
            <w:r w:rsidRPr="00B038F0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3770</w:t>
            </w:r>
          </w:p>
        </w:tc>
      </w:tr>
    </w:tbl>
    <w:p w:rsidR="000F322E" w:rsidRPr="008A08A9" w:rsidRDefault="000F322E" w:rsidP="000F322E">
      <w:pPr>
        <w:rPr>
          <w:rFonts w:ascii="Times New Roman" w:hAnsi="Times New Roman" w:cs="Times New Roman"/>
          <w:b/>
          <w:sz w:val="20"/>
          <w:szCs w:val="20"/>
        </w:rPr>
      </w:pPr>
      <w:r w:rsidRPr="008A08A9">
        <w:rPr>
          <w:rFonts w:ascii="Times New Roman" w:hAnsi="Times New Roman" w:cs="Times New Roman"/>
          <w:b/>
          <w:sz w:val="20"/>
          <w:szCs w:val="20"/>
        </w:rPr>
        <w:t>Доплаты:</w:t>
      </w:r>
    </w:p>
    <w:p w:rsidR="000F322E" w:rsidRPr="008A08A9" w:rsidRDefault="000F322E" w:rsidP="000F322E">
      <w:p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b/>
          <w:sz w:val="20"/>
          <w:szCs w:val="20"/>
        </w:rPr>
        <w:t xml:space="preserve">Обед – 450 </w:t>
      </w:r>
      <w:proofErr w:type="spellStart"/>
      <w:r w:rsidRPr="008A08A9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Pr="008A08A9">
        <w:rPr>
          <w:rFonts w:ascii="Times New Roman" w:hAnsi="Times New Roman" w:cs="Times New Roman"/>
          <w:b/>
          <w:sz w:val="20"/>
          <w:szCs w:val="20"/>
        </w:rPr>
        <w:t xml:space="preserve">, ужин – 450 </w:t>
      </w:r>
      <w:proofErr w:type="spellStart"/>
      <w:r w:rsidRPr="008A08A9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</w:p>
    <w:p w:rsidR="000F322E" w:rsidRPr="008A08A9" w:rsidRDefault="000F322E" w:rsidP="000F322E">
      <w:pPr>
        <w:jc w:val="both"/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>Доп. место с завтраком 1000 р. – от 5 до 12 лет, 1300р – от 12 лет.</w:t>
      </w:r>
    </w:p>
    <w:p w:rsidR="000F322E" w:rsidRPr="008A08A9" w:rsidRDefault="000F322E" w:rsidP="000F322E">
      <w:p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b/>
          <w:sz w:val="20"/>
          <w:szCs w:val="20"/>
        </w:rPr>
        <w:t>Опции, входящие в тариф проживания:</w:t>
      </w:r>
    </w:p>
    <w:p w:rsidR="000F322E" w:rsidRPr="008A08A9" w:rsidRDefault="000F322E" w:rsidP="000F322E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>Ежедневная уборка номеров</w:t>
      </w:r>
      <w:bookmarkStart w:id="0" w:name="_GoBack"/>
      <w:bookmarkEnd w:id="0"/>
    </w:p>
    <w:p w:rsidR="000F322E" w:rsidRPr="008A08A9" w:rsidRDefault="000F322E" w:rsidP="000F322E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>Смена постельного белья и полотенец 1 раз в 3 дня</w:t>
      </w:r>
    </w:p>
    <w:p w:rsidR="000F322E" w:rsidRPr="008A08A9" w:rsidRDefault="000F322E" w:rsidP="000F322E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  <w:lang w:val="en-US"/>
        </w:rPr>
        <w:t>Wi</w:t>
      </w:r>
      <w:r w:rsidRPr="008A08A9">
        <w:rPr>
          <w:rFonts w:ascii="Times New Roman" w:hAnsi="Times New Roman" w:cs="Times New Roman"/>
          <w:sz w:val="20"/>
          <w:szCs w:val="20"/>
        </w:rPr>
        <w:t>-</w:t>
      </w:r>
      <w:r w:rsidRPr="008A08A9">
        <w:rPr>
          <w:rFonts w:ascii="Times New Roman" w:hAnsi="Times New Roman" w:cs="Times New Roman"/>
          <w:sz w:val="20"/>
          <w:szCs w:val="20"/>
          <w:lang w:val="en-US"/>
        </w:rPr>
        <w:t>fi</w:t>
      </w:r>
      <w:r w:rsidRPr="008A08A9">
        <w:rPr>
          <w:rFonts w:ascii="Times New Roman" w:hAnsi="Times New Roman" w:cs="Times New Roman"/>
          <w:sz w:val="20"/>
          <w:szCs w:val="20"/>
        </w:rPr>
        <w:t xml:space="preserve"> интернет в общественных зонах</w:t>
      </w:r>
    </w:p>
    <w:p w:rsidR="000F322E" w:rsidRPr="008A08A9" w:rsidRDefault="000F322E" w:rsidP="000F322E">
      <w:p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b/>
          <w:sz w:val="20"/>
          <w:szCs w:val="20"/>
        </w:rPr>
        <w:t>Примечание:</w:t>
      </w:r>
    </w:p>
    <w:p w:rsidR="000F322E" w:rsidRPr="008A08A9" w:rsidRDefault="000F322E" w:rsidP="000F322E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 xml:space="preserve">Дети до 5 лет проживают </w:t>
      </w:r>
      <w:r w:rsidRPr="008A08A9">
        <w:rPr>
          <w:rFonts w:ascii="Times New Roman" w:hAnsi="Times New Roman" w:cs="Times New Roman"/>
        </w:rPr>
        <w:t xml:space="preserve">без </w:t>
      </w:r>
      <w:proofErr w:type="gramStart"/>
      <w:r w:rsidRPr="008A08A9">
        <w:rPr>
          <w:rFonts w:ascii="Times New Roman" w:hAnsi="Times New Roman" w:cs="Times New Roman"/>
        </w:rPr>
        <w:t>предоставления  доп.</w:t>
      </w:r>
      <w:proofErr w:type="gramEnd"/>
      <w:r w:rsidRPr="008A08A9">
        <w:rPr>
          <w:rFonts w:ascii="Times New Roman" w:hAnsi="Times New Roman" w:cs="Times New Roman"/>
        </w:rPr>
        <w:t xml:space="preserve"> места</w:t>
      </w:r>
      <w:r w:rsidRPr="008A08A9">
        <w:rPr>
          <w:rFonts w:ascii="Times New Roman" w:hAnsi="Times New Roman" w:cs="Times New Roman"/>
          <w:sz w:val="20"/>
          <w:szCs w:val="20"/>
        </w:rPr>
        <w:t xml:space="preserve"> и завтраком бесплатно.</w:t>
      </w:r>
    </w:p>
    <w:p w:rsidR="000F322E" w:rsidRPr="008A08A9" w:rsidRDefault="000F322E" w:rsidP="000F322E">
      <w:pPr>
        <w:pStyle w:val="1"/>
        <w:ind w:left="0"/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b/>
          <w:sz w:val="20"/>
          <w:szCs w:val="20"/>
        </w:rPr>
        <w:t>График платежей жесткого блока, мягкий блок – оплачивается отдельно:</w:t>
      </w:r>
    </w:p>
    <w:p w:rsidR="000F322E" w:rsidRPr="008A08A9" w:rsidRDefault="00B038F0" w:rsidP="000F322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yellow"/>
        </w:rPr>
        <w:t>2 216 760</w:t>
      </w:r>
      <w:r w:rsidR="00CD2A33" w:rsidRPr="00CD2A33">
        <w:rPr>
          <w:rFonts w:ascii="Times New Roman" w:hAnsi="Times New Roman" w:cs="Times New Roman"/>
          <w:sz w:val="18"/>
          <w:szCs w:val="18"/>
          <w:highlight w:val="yellow"/>
        </w:rPr>
        <w:t>,00р. (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Два </w:t>
      </w:r>
      <w:proofErr w:type="spellStart"/>
      <w:r>
        <w:rPr>
          <w:rFonts w:ascii="Times New Roman" w:hAnsi="Times New Roman" w:cs="Times New Roman"/>
          <w:sz w:val="18"/>
          <w:szCs w:val="18"/>
          <w:highlight w:val="yellow"/>
        </w:rPr>
        <w:t>миллона</w:t>
      </w:r>
      <w:proofErr w:type="spellEnd"/>
      <w:r>
        <w:rPr>
          <w:rFonts w:ascii="Times New Roman" w:hAnsi="Times New Roman" w:cs="Times New Roman"/>
          <w:sz w:val="18"/>
          <w:szCs w:val="18"/>
          <w:highlight w:val="yellow"/>
        </w:rPr>
        <w:t xml:space="preserve"> двести шестнадцать тысяч семьсот шестьдесят</w:t>
      </w:r>
      <w:r w:rsidR="00CD2A33"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рублей</w:t>
      </w:r>
      <w:r w:rsidR="000F322E" w:rsidRPr="008A08A9">
        <w:rPr>
          <w:rFonts w:ascii="Times New Roman" w:hAnsi="Times New Roman" w:cs="Times New Roman"/>
          <w:sz w:val="18"/>
          <w:szCs w:val="18"/>
        </w:rPr>
        <w:t xml:space="preserve">) не позднее </w:t>
      </w:r>
      <w:r w:rsidRPr="00B038F0">
        <w:rPr>
          <w:rFonts w:ascii="Times New Roman" w:hAnsi="Times New Roman" w:cs="Times New Roman"/>
          <w:sz w:val="18"/>
          <w:szCs w:val="18"/>
          <w:highlight w:val="yellow"/>
        </w:rPr>
        <w:t>1</w:t>
      </w:r>
      <w:r w:rsidR="000F322E" w:rsidRPr="00B038F0">
        <w:rPr>
          <w:rFonts w:ascii="Times New Roman" w:hAnsi="Times New Roman" w:cs="Times New Roman"/>
          <w:sz w:val="18"/>
          <w:szCs w:val="18"/>
          <w:highlight w:val="yellow"/>
        </w:rPr>
        <w:t>0.06.2015</w:t>
      </w:r>
    </w:p>
    <w:p w:rsidR="000F322E" w:rsidRPr="008A08A9" w:rsidRDefault="00CD2A33" w:rsidP="000F322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</w:rPr>
      </w:pPr>
      <w:r w:rsidRPr="00CD2A33">
        <w:rPr>
          <w:rFonts w:ascii="Times New Roman" w:hAnsi="Times New Roman" w:cs="Times New Roman"/>
          <w:sz w:val="18"/>
          <w:szCs w:val="18"/>
          <w:highlight w:val="yellow"/>
        </w:rPr>
        <w:t>1</w:t>
      </w:r>
      <w:r w:rsidR="00B038F0">
        <w:rPr>
          <w:rFonts w:ascii="Times New Roman" w:hAnsi="Times New Roman" w:cs="Times New Roman"/>
          <w:sz w:val="18"/>
          <w:szCs w:val="18"/>
          <w:highlight w:val="yellow"/>
        </w:rPr>
        <w:t> 108 380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,00р. (Один миллион сто </w:t>
      </w:r>
      <w:r w:rsidR="00B038F0">
        <w:rPr>
          <w:rFonts w:ascii="Times New Roman" w:hAnsi="Times New Roman" w:cs="Times New Roman"/>
          <w:sz w:val="18"/>
          <w:szCs w:val="18"/>
          <w:highlight w:val="yellow"/>
        </w:rPr>
        <w:t>восемь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тысяч </w:t>
      </w:r>
      <w:r w:rsidR="00B038F0">
        <w:rPr>
          <w:rFonts w:ascii="Times New Roman" w:hAnsi="Times New Roman" w:cs="Times New Roman"/>
          <w:sz w:val="18"/>
          <w:szCs w:val="18"/>
          <w:highlight w:val="yellow"/>
        </w:rPr>
        <w:t>триста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восемьдесят рублей</w:t>
      </w:r>
      <w:r w:rsidR="000F322E" w:rsidRPr="008A08A9">
        <w:rPr>
          <w:rFonts w:ascii="Times New Roman" w:hAnsi="Times New Roman" w:cs="Times New Roman"/>
          <w:sz w:val="18"/>
          <w:szCs w:val="18"/>
        </w:rPr>
        <w:t>) не позднее 20.07.2015</w:t>
      </w:r>
    </w:p>
    <w:p w:rsidR="000F322E" w:rsidRPr="008A08A9" w:rsidRDefault="00B038F0" w:rsidP="000F322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</w:rPr>
      </w:pPr>
      <w:r w:rsidRPr="00CD2A33">
        <w:rPr>
          <w:rFonts w:ascii="Times New Roman" w:hAnsi="Times New Roman" w:cs="Times New Roman"/>
          <w:sz w:val="18"/>
          <w:szCs w:val="18"/>
          <w:highlight w:val="yellow"/>
        </w:rPr>
        <w:t>1</w:t>
      </w:r>
      <w:r>
        <w:rPr>
          <w:rFonts w:ascii="Times New Roman" w:hAnsi="Times New Roman" w:cs="Times New Roman"/>
          <w:sz w:val="18"/>
          <w:szCs w:val="18"/>
          <w:highlight w:val="yellow"/>
        </w:rPr>
        <w:t> 108 380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,00р. (Один миллион сто </w:t>
      </w:r>
      <w:r>
        <w:rPr>
          <w:rFonts w:ascii="Times New Roman" w:hAnsi="Times New Roman" w:cs="Times New Roman"/>
          <w:sz w:val="18"/>
          <w:szCs w:val="18"/>
          <w:highlight w:val="yellow"/>
        </w:rPr>
        <w:t>восемь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тысяч </w:t>
      </w:r>
      <w:r>
        <w:rPr>
          <w:rFonts w:ascii="Times New Roman" w:hAnsi="Times New Roman" w:cs="Times New Roman"/>
          <w:sz w:val="18"/>
          <w:szCs w:val="18"/>
          <w:highlight w:val="yellow"/>
        </w:rPr>
        <w:t>триста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восемьдесят </w:t>
      </w:r>
      <w:proofErr w:type="gramStart"/>
      <w:r w:rsidRPr="00CD2A33">
        <w:rPr>
          <w:rFonts w:ascii="Times New Roman" w:hAnsi="Times New Roman" w:cs="Times New Roman"/>
          <w:sz w:val="18"/>
          <w:szCs w:val="18"/>
          <w:highlight w:val="yellow"/>
        </w:rPr>
        <w:t>рублей</w:t>
      </w:r>
      <w:r w:rsidRPr="008A08A9">
        <w:rPr>
          <w:rFonts w:ascii="Times New Roman" w:hAnsi="Times New Roman" w:cs="Times New Roman"/>
          <w:sz w:val="18"/>
          <w:szCs w:val="18"/>
        </w:rPr>
        <w:t xml:space="preserve">) </w:t>
      </w:r>
      <w:r w:rsidR="000F322E" w:rsidRPr="008A08A9">
        <w:rPr>
          <w:rFonts w:ascii="Times New Roman" w:hAnsi="Times New Roman" w:cs="Times New Roman"/>
          <w:sz w:val="18"/>
          <w:szCs w:val="18"/>
        </w:rPr>
        <w:t xml:space="preserve"> не</w:t>
      </w:r>
      <w:proofErr w:type="gramEnd"/>
      <w:r w:rsidR="000F322E" w:rsidRPr="008A08A9">
        <w:rPr>
          <w:rFonts w:ascii="Times New Roman" w:hAnsi="Times New Roman" w:cs="Times New Roman"/>
          <w:sz w:val="18"/>
          <w:szCs w:val="18"/>
        </w:rPr>
        <w:t xml:space="preserve"> позднее 20.08.2015</w:t>
      </w:r>
    </w:p>
    <w:p w:rsidR="000F322E" w:rsidRPr="008A08A9" w:rsidRDefault="00B038F0" w:rsidP="000F322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</w:rPr>
      </w:pPr>
      <w:r w:rsidRPr="00CD2A33">
        <w:rPr>
          <w:rFonts w:ascii="Times New Roman" w:hAnsi="Times New Roman" w:cs="Times New Roman"/>
          <w:sz w:val="18"/>
          <w:szCs w:val="18"/>
          <w:highlight w:val="yellow"/>
        </w:rPr>
        <w:t>1</w:t>
      </w:r>
      <w:r>
        <w:rPr>
          <w:rFonts w:ascii="Times New Roman" w:hAnsi="Times New Roman" w:cs="Times New Roman"/>
          <w:sz w:val="18"/>
          <w:szCs w:val="18"/>
          <w:highlight w:val="yellow"/>
        </w:rPr>
        <w:t> 108 380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,00р. (Один миллион сто </w:t>
      </w:r>
      <w:r>
        <w:rPr>
          <w:rFonts w:ascii="Times New Roman" w:hAnsi="Times New Roman" w:cs="Times New Roman"/>
          <w:sz w:val="18"/>
          <w:szCs w:val="18"/>
          <w:highlight w:val="yellow"/>
        </w:rPr>
        <w:t>восемь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тысяч </w:t>
      </w:r>
      <w:r>
        <w:rPr>
          <w:rFonts w:ascii="Times New Roman" w:hAnsi="Times New Roman" w:cs="Times New Roman"/>
          <w:sz w:val="18"/>
          <w:szCs w:val="18"/>
          <w:highlight w:val="yellow"/>
        </w:rPr>
        <w:t>триста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восемьдесят рублей</w:t>
      </w:r>
      <w:r w:rsidR="000F322E" w:rsidRPr="008A08A9">
        <w:rPr>
          <w:rFonts w:ascii="Times New Roman" w:hAnsi="Times New Roman" w:cs="Times New Roman"/>
          <w:sz w:val="18"/>
          <w:szCs w:val="18"/>
        </w:rPr>
        <w:t>) не позднее 20.09.2015</w:t>
      </w:r>
    </w:p>
    <w:p w:rsidR="000F322E" w:rsidRPr="008A08A9" w:rsidRDefault="00B038F0" w:rsidP="000F322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</w:rPr>
      </w:pPr>
      <w:r w:rsidRPr="00CD2A33">
        <w:rPr>
          <w:rFonts w:ascii="Times New Roman" w:hAnsi="Times New Roman" w:cs="Times New Roman"/>
          <w:sz w:val="18"/>
          <w:szCs w:val="18"/>
          <w:highlight w:val="yellow"/>
        </w:rPr>
        <w:t>1</w:t>
      </w:r>
      <w:r>
        <w:rPr>
          <w:rFonts w:ascii="Times New Roman" w:hAnsi="Times New Roman" w:cs="Times New Roman"/>
          <w:sz w:val="18"/>
          <w:szCs w:val="18"/>
          <w:highlight w:val="yellow"/>
        </w:rPr>
        <w:t> 108 380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,00р. (Один миллион сто </w:t>
      </w:r>
      <w:r>
        <w:rPr>
          <w:rFonts w:ascii="Times New Roman" w:hAnsi="Times New Roman" w:cs="Times New Roman"/>
          <w:sz w:val="18"/>
          <w:szCs w:val="18"/>
          <w:highlight w:val="yellow"/>
        </w:rPr>
        <w:t>восемь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тысяч </w:t>
      </w:r>
      <w:r>
        <w:rPr>
          <w:rFonts w:ascii="Times New Roman" w:hAnsi="Times New Roman" w:cs="Times New Roman"/>
          <w:sz w:val="18"/>
          <w:szCs w:val="18"/>
          <w:highlight w:val="yellow"/>
        </w:rPr>
        <w:t>триста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восемьдесят </w:t>
      </w:r>
      <w:proofErr w:type="gramStart"/>
      <w:r w:rsidRPr="00CD2A33">
        <w:rPr>
          <w:rFonts w:ascii="Times New Roman" w:hAnsi="Times New Roman" w:cs="Times New Roman"/>
          <w:sz w:val="18"/>
          <w:szCs w:val="18"/>
          <w:highlight w:val="yellow"/>
        </w:rPr>
        <w:t>рублей</w:t>
      </w:r>
      <w:r w:rsidRPr="008A08A9">
        <w:rPr>
          <w:rFonts w:ascii="Times New Roman" w:hAnsi="Times New Roman" w:cs="Times New Roman"/>
          <w:sz w:val="18"/>
          <w:szCs w:val="18"/>
        </w:rPr>
        <w:t xml:space="preserve">) </w:t>
      </w:r>
      <w:r w:rsidR="000F322E" w:rsidRPr="008A08A9">
        <w:rPr>
          <w:rFonts w:ascii="Times New Roman" w:hAnsi="Times New Roman" w:cs="Times New Roman"/>
          <w:sz w:val="18"/>
          <w:szCs w:val="18"/>
        </w:rPr>
        <w:t xml:space="preserve"> не</w:t>
      </w:r>
      <w:proofErr w:type="gramEnd"/>
      <w:r w:rsidR="000F322E" w:rsidRPr="008A08A9">
        <w:rPr>
          <w:rFonts w:ascii="Times New Roman" w:hAnsi="Times New Roman" w:cs="Times New Roman"/>
          <w:sz w:val="18"/>
          <w:szCs w:val="18"/>
        </w:rPr>
        <w:t xml:space="preserve"> позднее 20.10.2015</w:t>
      </w:r>
    </w:p>
    <w:p w:rsidR="000F322E" w:rsidRPr="008A08A9" w:rsidRDefault="00B038F0" w:rsidP="000F322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</w:rPr>
      </w:pPr>
      <w:r w:rsidRPr="00CD2A33">
        <w:rPr>
          <w:rFonts w:ascii="Times New Roman" w:hAnsi="Times New Roman" w:cs="Times New Roman"/>
          <w:sz w:val="18"/>
          <w:szCs w:val="18"/>
          <w:highlight w:val="yellow"/>
        </w:rPr>
        <w:t>1</w:t>
      </w:r>
      <w:r>
        <w:rPr>
          <w:rFonts w:ascii="Times New Roman" w:hAnsi="Times New Roman" w:cs="Times New Roman"/>
          <w:sz w:val="18"/>
          <w:szCs w:val="18"/>
          <w:highlight w:val="yellow"/>
        </w:rPr>
        <w:t> 108 380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,00р. (Один миллион сто </w:t>
      </w:r>
      <w:r>
        <w:rPr>
          <w:rFonts w:ascii="Times New Roman" w:hAnsi="Times New Roman" w:cs="Times New Roman"/>
          <w:sz w:val="18"/>
          <w:szCs w:val="18"/>
          <w:highlight w:val="yellow"/>
        </w:rPr>
        <w:t>восемь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тысяч </w:t>
      </w:r>
      <w:r>
        <w:rPr>
          <w:rFonts w:ascii="Times New Roman" w:hAnsi="Times New Roman" w:cs="Times New Roman"/>
          <w:sz w:val="18"/>
          <w:szCs w:val="18"/>
          <w:highlight w:val="yellow"/>
        </w:rPr>
        <w:t>триста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восемьдесят </w:t>
      </w:r>
      <w:proofErr w:type="gramStart"/>
      <w:r w:rsidRPr="00CD2A33">
        <w:rPr>
          <w:rFonts w:ascii="Times New Roman" w:hAnsi="Times New Roman" w:cs="Times New Roman"/>
          <w:sz w:val="18"/>
          <w:szCs w:val="18"/>
          <w:highlight w:val="yellow"/>
        </w:rPr>
        <w:t>рублей</w:t>
      </w:r>
      <w:r w:rsidRPr="008A08A9">
        <w:rPr>
          <w:rFonts w:ascii="Times New Roman" w:hAnsi="Times New Roman" w:cs="Times New Roman"/>
          <w:sz w:val="18"/>
          <w:szCs w:val="18"/>
        </w:rPr>
        <w:t xml:space="preserve">) </w:t>
      </w:r>
      <w:r w:rsidR="000F322E" w:rsidRPr="008A08A9">
        <w:rPr>
          <w:rFonts w:ascii="Times New Roman" w:hAnsi="Times New Roman" w:cs="Times New Roman"/>
          <w:sz w:val="18"/>
          <w:szCs w:val="18"/>
        </w:rPr>
        <w:t xml:space="preserve"> не</w:t>
      </w:r>
      <w:proofErr w:type="gramEnd"/>
      <w:r w:rsidR="000F322E" w:rsidRPr="008A08A9">
        <w:rPr>
          <w:rFonts w:ascii="Times New Roman" w:hAnsi="Times New Roman" w:cs="Times New Roman"/>
          <w:sz w:val="18"/>
          <w:szCs w:val="18"/>
        </w:rPr>
        <w:t xml:space="preserve"> позднее 20.11.2015</w:t>
      </w:r>
    </w:p>
    <w:p w:rsidR="000F322E" w:rsidRPr="008A08A9" w:rsidRDefault="00B038F0" w:rsidP="000F322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</w:rPr>
      </w:pPr>
      <w:r w:rsidRPr="00CD2A33">
        <w:rPr>
          <w:rFonts w:ascii="Times New Roman" w:hAnsi="Times New Roman" w:cs="Times New Roman"/>
          <w:sz w:val="18"/>
          <w:szCs w:val="18"/>
          <w:highlight w:val="yellow"/>
        </w:rPr>
        <w:t>1</w:t>
      </w:r>
      <w:r>
        <w:rPr>
          <w:rFonts w:ascii="Times New Roman" w:hAnsi="Times New Roman" w:cs="Times New Roman"/>
          <w:sz w:val="18"/>
          <w:szCs w:val="18"/>
          <w:highlight w:val="yellow"/>
        </w:rPr>
        <w:t> 108 380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,00р. (Один миллион сто </w:t>
      </w:r>
      <w:r>
        <w:rPr>
          <w:rFonts w:ascii="Times New Roman" w:hAnsi="Times New Roman" w:cs="Times New Roman"/>
          <w:sz w:val="18"/>
          <w:szCs w:val="18"/>
          <w:highlight w:val="yellow"/>
        </w:rPr>
        <w:t>восемь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тысяч </w:t>
      </w:r>
      <w:r>
        <w:rPr>
          <w:rFonts w:ascii="Times New Roman" w:hAnsi="Times New Roman" w:cs="Times New Roman"/>
          <w:sz w:val="18"/>
          <w:szCs w:val="18"/>
          <w:highlight w:val="yellow"/>
        </w:rPr>
        <w:t>триста</w:t>
      </w:r>
      <w:r w:rsidRPr="00CD2A33">
        <w:rPr>
          <w:rFonts w:ascii="Times New Roman" w:hAnsi="Times New Roman" w:cs="Times New Roman"/>
          <w:sz w:val="18"/>
          <w:szCs w:val="18"/>
          <w:highlight w:val="yellow"/>
        </w:rPr>
        <w:t xml:space="preserve"> восемьдесят </w:t>
      </w:r>
      <w:proofErr w:type="gramStart"/>
      <w:r w:rsidRPr="00CD2A33">
        <w:rPr>
          <w:rFonts w:ascii="Times New Roman" w:hAnsi="Times New Roman" w:cs="Times New Roman"/>
          <w:sz w:val="18"/>
          <w:szCs w:val="18"/>
          <w:highlight w:val="yellow"/>
        </w:rPr>
        <w:t>рублей</w:t>
      </w:r>
      <w:r w:rsidRPr="008A08A9">
        <w:rPr>
          <w:rFonts w:ascii="Times New Roman" w:hAnsi="Times New Roman" w:cs="Times New Roman"/>
          <w:sz w:val="18"/>
          <w:szCs w:val="18"/>
        </w:rPr>
        <w:t xml:space="preserve">) </w:t>
      </w:r>
      <w:r w:rsidR="000F322E" w:rsidRPr="008A08A9">
        <w:rPr>
          <w:rFonts w:ascii="Times New Roman" w:hAnsi="Times New Roman" w:cs="Times New Roman"/>
          <w:sz w:val="18"/>
          <w:szCs w:val="18"/>
        </w:rPr>
        <w:t xml:space="preserve"> не</w:t>
      </w:r>
      <w:proofErr w:type="gramEnd"/>
      <w:r w:rsidR="000F322E" w:rsidRPr="008A08A9">
        <w:rPr>
          <w:rFonts w:ascii="Times New Roman" w:hAnsi="Times New Roman" w:cs="Times New Roman"/>
          <w:sz w:val="18"/>
          <w:szCs w:val="18"/>
        </w:rPr>
        <w:t xml:space="preserve"> позднее 20.12.2015</w:t>
      </w:r>
    </w:p>
    <w:p w:rsidR="000F322E" w:rsidRPr="008A08A9" w:rsidRDefault="000F322E" w:rsidP="000F322E">
      <w:pPr>
        <w:pStyle w:val="1"/>
        <w:ind w:left="-709"/>
        <w:rPr>
          <w:rFonts w:ascii="Times New Roman" w:hAnsi="Times New Roman" w:cs="Times New Roman"/>
          <w:sz w:val="21"/>
          <w:szCs w:val="21"/>
        </w:rPr>
      </w:pPr>
    </w:p>
    <w:p w:rsidR="000F322E" w:rsidRPr="008A08A9" w:rsidRDefault="000F322E" w:rsidP="000F322E">
      <w:pPr>
        <w:pStyle w:val="1"/>
        <w:ind w:left="-709"/>
        <w:rPr>
          <w:rFonts w:ascii="Times New Roman" w:hAnsi="Times New Roman" w:cs="Times New Roman"/>
          <w:b/>
          <w:sz w:val="21"/>
          <w:szCs w:val="21"/>
        </w:rPr>
      </w:pPr>
      <w:r w:rsidRPr="008A08A9">
        <w:rPr>
          <w:rFonts w:ascii="Times New Roman" w:hAnsi="Times New Roman" w:cs="Times New Roman"/>
          <w:b/>
          <w:sz w:val="21"/>
          <w:szCs w:val="21"/>
        </w:rPr>
        <w:t xml:space="preserve">ООО «МИКРОС»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                   ООО «БИБЛИО-ГЛОБУС РУСЬ»</w:t>
      </w:r>
    </w:p>
    <w:p w:rsidR="000F322E" w:rsidRPr="008A08A9" w:rsidRDefault="000F322E" w:rsidP="000F322E">
      <w:pPr>
        <w:pStyle w:val="1"/>
        <w:ind w:left="-709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lastRenderedPageBreak/>
        <w:t>Ген.директор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/________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Миносян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Е. А.     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>Ген. директор__________/ Киселев Ю. В.</w:t>
      </w:r>
    </w:p>
    <w:p w:rsidR="000F322E" w:rsidRPr="008A08A9" w:rsidRDefault="000F322E" w:rsidP="000F322E">
      <w:pPr>
        <w:pStyle w:val="1"/>
        <w:ind w:left="-709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</w:p>
    <w:p w:rsidR="00D13087" w:rsidRDefault="00D13087"/>
    <w:sectPr w:rsidR="00D1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95"/>
    <w:rsid w:val="000F322E"/>
    <w:rsid w:val="00322195"/>
    <w:rsid w:val="00A777D7"/>
    <w:rsid w:val="00B038F0"/>
    <w:rsid w:val="00CD2A33"/>
    <w:rsid w:val="00D1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22ED8-24D4-4FB1-A5D3-722BBF21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2E"/>
    <w:pPr>
      <w:suppressAutoHyphens/>
      <w:spacing w:after="200" w:line="276" w:lineRule="auto"/>
    </w:pPr>
    <w:rPr>
      <w:rFonts w:ascii="Calibri" w:eastAsia="Droid Sans" w:hAnsi="Calibri" w:cs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F322E"/>
    <w:pPr>
      <w:spacing w:after="160" w:line="252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2015-06-05T11:40:00Z</dcterms:created>
  <dcterms:modified xsi:type="dcterms:W3CDTF">2015-06-05T13:22:00Z</dcterms:modified>
</cp:coreProperties>
</file>