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B38" w:rsidRPr="008A08A9" w:rsidRDefault="000B6B38" w:rsidP="000B6B38">
      <w:pPr>
        <w:suppressAutoHyphens w:val="0"/>
        <w:spacing w:after="160" w:line="259" w:lineRule="auto"/>
        <w:jc w:val="right"/>
        <w:rPr>
          <w:rFonts w:ascii="Times New Roman" w:hAnsi="Times New Roman" w:cs="Times New Roman"/>
          <w:b/>
        </w:rPr>
      </w:pPr>
      <w:r w:rsidRPr="008A08A9">
        <w:rPr>
          <w:rFonts w:ascii="Times New Roman" w:hAnsi="Times New Roman" w:cs="Times New Roman"/>
          <w:b/>
        </w:rPr>
        <w:t>ПРИЛОЖЕНИЕ №10</w:t>
      </w:r>
    </w:p>
    <w:p w:rsidR="000B6B38" w:rsidRPr="008A08A9" w:rsidRDefault="000B6B38" w:rsidP="000B6B38">
      <w:pPr>
        <w:jc w:val="right"/>
        <w:rPr>
          <w:rFonts w:ascii="Times New Roman" w:hAnsi="Times New Roman" w:cs="Times New Roman"/>
          <w:b/>
        </w:rPr>
      </w:pPr>
      <w:r w:rsidRPr="008A08A9">
        <w:rPr>
          <w:rFonts w:ascii="Times New Roman" w:hAnsi="Times New Roman" w:cs="Times New Roman"/>
          <w:b/>
        </w:rPr>
        <w:t>К Договору №    от    г.</w:t>
      </w:r>
    </w:p>
    <w:p w:rsidR="000B6B38" w:rsidRPr="008A08A9" w:rsidRDefault="000B6B38" w:rsidP="000B6B38">
      <w:pPr>
        <w:ind w:left="360"/>
        <w:rPr>
          <w:rFonts w:ascii="Times New Roman" w:eastAsia="Times New Roman" w:hAnsi="Times New Roman" w:cs="Times New Roman"/>
          <w:b/>
          <w:bCs/>
          <w:lang w:eastAsia="ru-RU"/>
        </w:rPr>
      </w:pPr>
      <w:r w:rsidRPr="008A08A9">
        <w:rPr>
          <w:rFonts w:ascii="Times New Roman" w:hAnsi="Times New Roman" w:cs="Times New Roman"/>
          <w:b/>
        </w:rPr>
        <w:t>Тарифы на размещение Вилла «АДРИАНО», 4*</w:t>
      </w:r>
      <w:proofErr w:type="gramStart"/>
      <w:r w:rsidRPr="008A08A9">
        <w:rPr>
          <w:rFonts w:ascii="Times New Roman" w:hAnsi="Times New Roman" w:cs="Times New Roman"/>
          <w:b/>
        </w:rPr>
        <w:t>,  за</w:t>
      </w:r>
      <w:proofErr w:type="gramEnd"/>
      <w:r w:rsidRPr="008A08A9">
        <w:rPr>
          <w:rFonts w:ascii="Times New Roman" w:hAnsi="Times New Roman" w:cs="Times New Roman"/>
          <w:b/>
        </w:rPr>
        <w:t xml:space="preserve"> номер с завтраком:</w:t>
      </w:r>
    </w:p>
    <w:tbl>
      <w:tblPr>
        <w:tblW w:w="85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1418"/>
        <w:gridCol w:w="1843"/>
        <w:gridCol w:w="1559"/>
      </w:tblGrid>
      <w:tr w:rsidR="000B6B38" w:rsidRPr="008A08A9" w:rsidTr="0044770F">
        <w:trPr>
          <w:trHeight w:val="285"/>
        </w:trPr>
        <w:tc>
          <w:tcPr>
            <w:tcW w:w="3715" w:type="dxa"/>
            <w:shd w:val="clear" w:color="auto" w:fill="FFFFFF"/>
            <w:vAlign w:val="center"/>
            <w:hideMark/>
          </w:tcPr>
          <w:p w:rsidR="000B6B38" w:rsidRPr="008A08A9" w:rsidRDefault="000B6B38" w:rsidP="0044770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Категория номера – цена указана за 1-2 местное размещение</w:t>
            </w:r>
          </w:p>
        </w:tc>
        <w:tc>
          <w:tcPr>
            <w:tcW w:w="1418" w:type="dxa"/>
            <w:shd w:val="clear" w:color="auto" w:fill="FFFFFF"/>
            <w:hideMark/>
          </w:tcPr>
          <w:p w:rsidR="000B6B38" w:rsidRPr="008A08A9" w:rsidRDefault="000B6B38" w:rsidP="0044770F">
            <w:pPr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>15.12.2015- 25.12.2015 мягкий блок</w:t>
            </w:r>
          </w:p>
        </w:tc>
        <w:tc>
          <w:tcPr>
            <w:tcW w:w="1843" w:type="dxa"/>
            <w:shd w:val="clear" w:color="auto" w:fill="FFFFFF"/>
            <w:hideMark/>
          </w:tcPr>
          <w:p w:rsidR="000B6B38" w:rsidRPr="008A08A9" w:rsidRDefault="000B6B38" w:rsidP="00447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>26.12.2015- 20.03.2016</w:t>
            </w:r>
          </w:p>
          <w:p w:rsidR="000B6B38" w:rsidRPr="008A08A9" w:rsidRDefault="000B6B38" w:rsidP="00447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>жесткий блок</w:t>
            </w:r>
          </w:p>
          <w:p w:rsidR="000B6B38" w:rsidRPr="008A08A9" w:rsidRDefault="000B6B38" w:rsidP="00447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>(материализация 85%)</w:t>
            </w:r>
          </w:p>
        </w:tc>
        <w:tc>
          <w:tcPr>
            <w:tcW w:w="1559" w:type="dxa"/>
            <w:shd w:val="clear" w:color="auto" w:fill="FFFFFF"/>
            <w:hideMark/>
          </w:tcPr>
          <w:p w:rsidR="000B6B38" w:rsidRPr="008A08A9" w:rsidRDefault="000B6B38" w:rsidP="0044770F">
            <w:pPr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 xml:space="preserve">21.03.2016-31.03.2016 мягкий блок </w:t>
            </w:r>
          </w:p>
        </w:tc>
      </w:tr>
      <w:tr w:rsidR="000B6B38" w:rsidRPr="008A08A9" w:rsidTr="0044770F">
        <w:trPr>
          <w:trHeight w:val="285"/>
        </w:trPr>
        <w:tc>
          <w:tcPr>
            <w:tcW w:w="3715" w:type="dxa"/>
            <w:shd w:val="clear" w:color="auto" w:fill="FFFFFF"/>
            <w:vAlign w:val="center"/>
            <w:hideMark/>
          </w:tcPr>
          <w:p w:rsidR="000B6B38" w:rsidRPr="008A08A9" w:rsidRDefault="000B6B38" w:rsidP="0044770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Релиз период мягкой квоты 7 дней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0B6B38" w:rsidRPr="008A08A9" w:rsidRDefault="000B6B38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0B6B38" w:rsidRPr="008A08A9" w:rsidRDefault="000B6B38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:rsidR="000B6B38" w:rsidRPr="008A08A9" w:rsidRDefault="000B6B38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B6B38" w:rsidRPr="008A08A9" w:rsidTr="0044770F">
        <w:trPr>
          <w:trHeight w:val="350"/>
        </w:trPr>
        <w:tc>
          <w:tcPr>
            <w:tcW w:w="3715" w:type="dxa"/>
            <w:vAlign w:val="bottom"/>
            <w:hideMark/>
          </w:tcPr>
          <w:p w:rsidR="000B6B38" w:rsidRPr="008A08A9" w:rsidRDefault="000B6B38" w:rsidP="0044770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A08A9">
              <w:rPr>
                <w:rFonts w:ascii="Times New Roman" w:hAnsi="Times New Roman" w:cs="Times New Roman"/>
                <w:b/>
              </w:rPr>
              <w:t>Стандарт, 17 номеров, макс 1 доп. место</w:t>
            </w:r>
          </w:p>
          <w:p w:rsidR="000B6B38" w:rsidRPr="008A08A9" w:rsidRDefault="000B6B38" w:rsidP="004477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:rsidR="000B6B38" w:rsidRPr="00843A1D" w:rsidRDefault="000B6B38" w:rsidP="00843A1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 xml:space="preserve">5 </w:t>
            </w:r>
            <w:r w:rsidR="00843A1D"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63</w:t>
            </w: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</w:t>
            </w:r>
          </w:p>
        </w:tc>
        <w:tc>
          <w:tcPr>
            <w:tcW w:w="1843" w:type="dxa"/>
            <w:vAlign w:val="bottom"/>
          </w:tcPr>
          <w:p w:rsidR="000B6B38" w:rsidRPr="00843A1D" w:rsidRDefault="000B6B38" w:rsidP="00843A1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 xml:space="preserve">5 </w:t>
            </w:r>
            <w:r w:rsidR="00843A1D"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63</w:t>
            </w: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</w:t>
            </w:r>
          </w:p>
        </w:tc>
        <w:tc>
          <w:tcPr>
            <w:tcW w:w="1559" w:type="dxa"/>
            <w:vAlign w:val="bottom"/>
          </w:tcPr>
          <w:p w:rsidR="000B6B38" w:rsidRPr="00843A1D" w:rsidRDefault="000B6B38" w:rsidP="00843A1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 xml:space="preserve">5 </w:t>
            </w:r>
            <w:r w:rsidR="00843A1D"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63</w:t>
            </w: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</w:t>
            </w:r>
          </w:p>
        </w:tc>
      </w:tr>
      <w:tr w:rsidR="000B6B38" w:rsidRPr="008A08A9" w:rsidTr="0044770F">
        <w:trPr>
          <w:trHeight w:val="350"/>
        </w:trPr>
        <w:tc>
          <w:tcPr>
            <w:tcW w:w="3715" w:type="dxa"/>
            <w:vAlign w:val="bottom"/>
          </w:tcPr>
          <w:p w:rsidR="000B6B38" w:rsidRPr="008A08A9" w:rsidRDefault="000B6B38" w:rsidP="0044770F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8A08A9">
              <w:rPr>
                <w:rFonts w:ascii="Times New Roman" w:hAnsi="Times New Roman" w:cs="Times New Roman"/>
                <w:b/>
              </w:rPr>
              <w:t>Студио</w:t>
            </w:r>
            <w:proofErr w:type="spellEnd"/>
            <w:r w:rsidRPr="008A08A9">
              <w:rPr>
                <w:rFonts w:ascii="Times New Roman" w:hAnsi="Times New Roman" w:cs="Times New Roman"/>
                <w:b/>
              </w:rPr>
              <w:t>, 9 номеров, макс 1 доп. место</w:t>
            </w:r>
          </w:p>
        </w:tc>
        <w:tc>
          <w:tcPr>
            <w:tcW w:w="1418" w:type="dxa"/>
            <w:vAlign w:val="bottom"/>
          </w:tcPr>
          <w:p w:rsidR="000B6B38" w:rsidRPr="00843A1D" w:rsidRDefault="000B6B38" w:rsidP="00843A1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8</w:t>
            </w:r>
            <w:r w:rsidR="00843A1D"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10</w:t>
            </w: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</w:t>
            </w:r>
          </w:p>
        </w:tc>
        <w:tc>
          <w:tcPr>
            <w:tcW w:w="1843" w:type="dxa"/>
            <w:vAlign w:val="bottom"/>
          </w:tcPr>
          <w:p w:rsidR="000B6B38" w:rsidRPr="00843A1D" w:rsidRDefault="000B6B38" w:rsidP="00843A1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8</w:t>
            </w:r>
            <w:r w:rsidR="00843A1D"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10</w:t>
            </w: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</w:t>
            </w:r>
          </w:p>
        </w:tc>
        <w:tc>
          <w:tcPr>
            <w:tcW w:w="1559" w:type="dxa"/>
            <w:vAlign w:val="bottom"/>
          </w:tcPr>
          <w:p w:rsidR="000B6B38" w:rsidRPr="00843A1D" w:rsidRDefault="000B6B38" w:rsidP="00843A1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8</w:t>
            </w:r>
            <w:r w:rsidR="00843A1D"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10</w:t>
            </w: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</w:t>
            </w:r>
          </w:p>
        </w:tc>
      </w:tr>
      <w:tr w:rsidR="000B6B38" w:rsidRPr="008A08A9" w:rsidTr="0044770F">
        <w:trPr>
          <w:trHeight w:val="350"/>
        </w:trPr>
        <w:tc>
          <w:tcPr>
            <w:tcW w:w="3715" w:type="dxa"/>
            <w:vAlign w:val="bottom"/>
          </w:tcPr>
          <w:p w:rsidR="000B6B38" w:rsidRPr="008A08A9" w:rsidRDefault="000B6B38" w:rsidP="0044770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A08A9">
              <w:rPr>
                <w:rFonts w:ascii="Times New Roman" w:hAnsi="Times New Roman" w:cs="Times New Roman"/>
                <w:b/>
              </w:rPr>
              <w:t>Студия Премиум, 4 номера, макс 1 доп. место</w:t>
            </w:r>
          </w:p>
        </w:tc>
        <w:tc>
          <w:tcPr>
            <w:tcW w:w="1418" w:type="dxa"/>
            <w:vAlign w:val="bottom"/>
          </w:tcPr>
          <w:p w:rsidR="000B6B38" w:rsidRPr="00843A1D" w:rsidRDefault="000B6B38" w:rsidP="00843A1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10</w:t>
            </w:r>
            <w:r w:rsidR="00843A1D"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3</w:t>
            </w: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00</w:t>
            </w:r>
          </w:p>
        </w:tc>
        <w:tc>
          <w:tcPr>
            <w:tcW w:w="1843" w:type="dxa"/>
            <w:vAlign w:val="bottom"/>
          </w:tcPr>
          <w:p w:rsidR="000B6B38" w:rsidRPr="00843A1D" w:rsidRDefault="000B6B38" w:rsidP="00843A1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10</w:t>
            </w:r>
            <w:r w:rsidR="00843A1D"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3</w:t>
            </w: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00</w:t>
            </w:r>
          </w:p>
        </w:tc>
        <w:tc>
          <w:tcPr>
            <w:tcW w:w="1559" w:type="dxa"/>
            <w:vAlign w:val="bottom"/>
          </w:tcPr>
          <w:p w:rsidR="000B6B38" w:rsidRPr="00843A1D" w:rsidRDefault="000B6B38" w:rsidP="00843A1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10</w:t>
            </w:r>
            <w:r w:rsidR="00843A1D"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3</w:t>
            </w: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00</w:t>
            </w:r>
          </w:p>
        </w:tc>
      </w:tr>
      <w:tr w:rsidR="000B6B38" w:rsidRPr="008A08A9" w:rsidTr="0044770F">
        <w:trPr>
          <w:trHeight w:val="350"/>
        </w:trPr>
        <w:tc>
          <w:tcPr>
            <w:tcW w:w="3715" w:type="dxa"/>
            <w:vAlign w:val="bottom"/>
          </w:tcPr>
          <w:p w:rsidR="000B6B38" w:rsidRPr="008A08A9" w:rsidRDefault="000B6B38" w:rsidP="0044770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A08A9">
              <w:rPr>
                <w:rFonts w:ascii="Times New Roman" w:hAnsi="Times New Roman" w:cs="Times New Roman"/>
                <w:b/>
              </w:rPr>
              <w:t>Люкс, 3 номера, макс 1 доп. место</w:t>
            </w:r>
          </w:p>
        </w:tc>
        <w:tc>
          <w:tcPr>
            <w:tcW w:w="1418" w:type="dxa"/>
            <w:vAlign w:val="bottom"/>
          </w:tcPr>
          <w:p w:rsidR="000B6B38" w:rsidRPr="00843A1D" w:rsidRDefault="000B6B38" w:rsidP="00843A1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12</w:t>
            </w:r>
            <w:r w:rsidR="00843A1D"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15</w:t>
            </w: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</w:t>
            </w:r>
          </w:p>
        </w:tc>
        <w:tc>
          <w:tcPr>
            <w:tcW w:w="1843" w:type="dxa"/>
            <w:vAlign w:val="bottom"/>
          </w:tcPr>
          <w:p w:rsidR="000B6B38" w:rsidRPr="00843A1D" w:rsidRDefault="000B6B38" w:rsidP="00843A1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12</w:t>
            </w:r>
            <w:r w:rsidR="00843A1D"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15</w:t>
            </w: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</w:t>
            </w:r>
          </w:p>
        </w:tc>
        <w:tc>
          <w:tcPr>
            <w:tcW w:w="1559" w:type="dxa"/>
            <w:vAlign w:val="bottom"/>
          </w:tcPr>
          <w:p w:rsidR="000B6B38" w:rsidRPr="00843A1D" w:rsidRDefault="000B6B38" w:rsidP="00843A1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12</w:t>
            </w:r>
            <w:r w:rsidR="00843A1D"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15</w:t>
            </w:r>
            <w:r w:rsidRPr="00843A1D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</w:t>
            </w:r>
          </w:p>
        </w:tc>
      </w:tr>
    </w:tbl>
    <w:p w:rsidR="000B6B38" w:rsidRPr="008A08A9" w:rsidRDefault="000B6B38" w:rsidP="000B6B38">
      <w:pPr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b/>
          <w:sz w:val="20"/>
          <w:szCs w:val="20"/>
        </w:rPr>
        <w:t>Доплаты:</w:t>
      </w:r>
    </w:p>
    <w:p w:rsidR="000B6B38" w:rsidRPr="008A08A9" w:rsidRDefault="000B6B38" w:rsidP="000B6B38">
      <w:pPr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sz w:val="20"/>
          <w:szCs w:val="20"/>
        </w:rPr>
        <w:t xml:space="preserve">Обед 650 рублей, ужин 650рублей. </w:t>
      </w:r>
    </w:p>
    <w:p w:rsidR="000B6B38" w:rsidRPr="008A08A9" w:rsidRDefault="000B6B38" w:rsidP="000B6B3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8A08A9">
        <w:rPr>
          <w:rFonts w:ascii="Times New Roman" w:hAnsi="Times New Roman" w:cs="Times New Roman"/>
          <w:sz w:val="20"/>
          <w:szCs w:val="20"/>
        </w:rPr>
        <w:t>Доп</w:t>
      </w:r>
      <w:proofErr w:type="spellEnd"/>
      <w:r w:rsidRPr="008A08A9">
        <w:rPr>
          <w:rFonts w:ascii="Times New Roman" w:hAnsi="Times New Roman" w:cs="Times New Roman"/>
          <w:sz w:val="20"/>
          <w:szCs w:val="20"/>
        </w:rPr>
        <w:t xml:space="preserve"> место для детей 6-12 лет 500 рублей с завтраком, от 12 лет и старше 1300 рублей с завтраком</w:t>
      </w:r>
    </w:p>
    <w:p w:rsidR="000B6B38" w:rsidRPr="008A08A9" w:rsidRDefault="000B6B38" w:rsidP="000B6B38">
      <w:pPr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b/>
          <w:sz w:val="20"/>
          <w:szCs w:val="20"/>
        </w:rPr>
        <w:t>Опции, входящие в тариф проживания:</w:t>
      </w:r>
    </w:p>
    <w:p w:rsidR="000B6B38" w:rsidRPr="008A08A9" w:rsidRDefault="000B6B38" w:rsidP="000B6B38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sz w:val="20"/>
          <w:szCs w:val="20"/>
        </w:rPr>
        <w:t>Ежедневная уборка номеров</w:t>
      </w:r>
    </w:p>
    <w:p w:rsidR="000B6B38" w:rsidRPr="008A08A9" w:rsidRDefault="000B6B38" w:rsidP="000B6B38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sz w:val="20"/>
          <w:szCs w:val="20"/>
        </w:rPr>
        <w:t>Смена постельного белья и полотенец 1 раз в 3 дня</w:t>
      </w:r>
    </w:p>
    <w:p w:rsidR="000B6B38" w:rsidRPr="008A08A9" w:rsidRDefault="000B6B38" w:rsidP="000B6B38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sz w:val="20"/>
          <w:szCs w:val="20"/>
          <w:lang w:val="en-US"/>
        </w:rPr>
        <w:t>Wi</w:t>
      </w:r>
      <w:r w:rsidRPr="008A08A9">
        <w:rPr>
          <w:rFonts w:ascii="Times New Roman" w:hAnsi="Times New Roman" w:cs="Times New Roman"/>
          <w:sz w:val="20"/>
          <w:szCs w:val="20"/>
        </w:rPr>
        <w:t>-</w:t>
      </w:r>
      <w:r w:rsidRPr="008A08A9">
        <w:rPr>
          <w:rFonts w:ascii="Times New Roman" w:hAnsi="Times New Roman" w:cs="Times New Roman"/>
          <w:sz w:val="20"/>
          <w:szCs w:val="20"/>
          <w:lang w:val="en-US"/>
        </w:rPr>
        <w:t>fi</w:t>
      </w:r>
      <w:r w:rsidRPr="008A08A9">
        <w:rPr>
          <w:rFonts w:ascii="Times New Roman" w:hAnsi="Times New Roman" w:cs="Times New Roman"/>
          <w:sz w:val="20"/>
          <w:szCs w:val="20"/>
        </w:rPr>
        <w:t xml:space="preserve"> интернет в общественных зонах</w:t>
      </w:r>
    </w:p>
    <w:p w:rsidR="000B6B38" w:rsidRPr="008A08A9" w:rsidRDefault="000B6B38" w:rsidP="000B6B38">
      <w:pPr>
        <w:pStyle w:val="1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8A08A9">
        <w:rPr>
          <w:rFonts w:ascii="Times New Roman" w:hAnsi="Times New Roman" w:cs="Times New Roman"/>
          <w:sz w:val="20"/>
          <w:szCs w:val="20"/>
        </w:rPr>
        <w:t>Кабельное телевидение</w:t>
      </w:r>
    </w:p>
    <w:p w:rsidR="000B6B38" w:rsidRPr="008A08A9" w:rsidRDefault="000B6B38" w:rsidP="000B6B38">
      <w:pPr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b/>
          <w:sz w:val="20"/>
          <w:szCs w:val="20"/>
        </w:rPr>
        <w:t>Примечание:</w:t>
      </w:r>
    </w:p>
    <w:p w:rsidR="000B6B38" w:rsidRPr="008A08A9" w:rsidRDefault="000B6B38" w:rsidP="000B6B38">
      <w:pPr>
        <w:pStyle w:val="1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sz w:val="20"/>
          <w:szCs w:val="20"/>
        </w:rPr>
        <w:t xml:space="preserve">Дети до 6 лет с предоставлением </w:t>
      </w:r>
      <w:proofErr w:type="spellStart"/>
      <w:r w:rsidRPr="008A08A9">
        <w:rPr>
          <w:rFonts w:ascii="Times New Roman" w:hAnsi="Times New Roman" w:cs="Times New Roman"/>
          <w:sz w:val="20"/>
          <w:szCs w:val="20"/>
        </w:rPr>
        <w:t>доп.места</w:t>
      </w:r>
      <w:proofErr w:type="spellEnd"/>
      <w:r w:rsidRPr="008A08A9">
        <w:rPr>
          <w:rFonts w:ascii="Times New Roman" w:hAnsi="Times New Roman" w:cs="Times New Roman"/>
          <w:sz w:val="20"/>
          <w:szCs w:val="20"/>
        </w:rPr>
        <w:t xml:space="preserve"> и завтраком проживают бесплатно.</w:t>
      </w:r>
    </w:p>
    <w:p w:rsidR="000B6B38" w:rsidRPr="008A08A9" w:rsidRDefault="000B6B38" w:rsidP="000B6B38">
      <w:pPr>
        <w:pStyle w:val="1"/>
        <w:ind w:left="0"/>
        <w:rPr>
          <w:rFonts w:ascii="Times New Roman" w:hAnsi="Times New Roman" w:cs="Times New Roman"/>
          <w:sz w:val="18"/>
          <w:szCs w:val="18"/>
        </w:rPr>
      </w:pPr>
      <w:r w:rsidRPr="008A08A9">
        <w:rPr>
          <w:rFonts w:ascii="Times New Roman" w:hAnsi="Times New Roman" w:cs="Times New Roman"/>
          <w:b/>
          <w:sz w:val="18"/>
          <w:szCs w:val="18"/>
        </w:rPr>
        <w:t>График платежей жесткого блока, мягкий блок оплачивается отдельно:</w:t>
      </w:r>
    </w:p>
    <w:p w:rsidR="000B6B38" w:rsidRPr="008A08A9" w:rsidRDefault="00843A1D" w:rsidP="000B6B38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4"/>
          <w:szCs w:val="24"/>
        </w:rPr>
      </w:pPr>
      <w:r w:rsidRPr="00843A1D">
        <w:rPr>
          <w:rFonts w:ascii="Times New Roman" w:hAnsi="Times New Roman" w:cs="Times New Roman"/>
          <w:sz w:val="24"/>
          <w:szCs w:val="24"/>
          <w:highlight w:val="yellow"/>
        </w:rPr>
        <w:t>4 500 401,50</w:t>
      </w:r>
      <w:r w:rsidR="000B6B38" w:rsidRPr="00843A1D">
        <w:rPr>
          <w:rFonts w:ascii="Times New Roman" w:hAnsi="Times New Roman" w:cs="Times New Roman"/>
          <w:sz w:val="24"/>
          <w:szCs w:val="24"/>
          <w:highlight w:val="yellow"/>
        </w:rPr>
        <w:t>р. (</w:t>
      </w:r>
      <w:r w:rsidRPr="00843A1D">
        <w:rPr>
          <w:rFonts w:ascii="Times New Roman" w:hAnsi="Times New Roman" w:cs="Times New Roman"/>
          <w:sz w:val="24"/>
          <w:szCs w:val="24"/>
          <w:highlight w:val="yellow"/>
        </w:rPr>
        <w:t>четыре миллиона пятьсот тысяч четыреста один рубль</w:t>
      </w:r>
      <w:r w:rsidR="000B6B38" w:rsidRPr="00843A1D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0B6B38" w:rsidRPr="008A0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</w:t>
      </w:r>
      <w:r w:rsidR="000B6B38" w:rsidRPr="008A08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6B38" w:rsidRPr="008A08A9">
        <w:rPr>
          <w:rFonts w:ascii="Times New Roman" w:hAnsi="Times New Roman" w:cs="Times New Roman"/>
          <w:sz w:val="24"/>
          <w:szCs w:val="24"/>
        </w:rPr>
        <w:t>копеек  не</w:t>
      </w:r>
      <w:proofErr w:type="gramEnd"/>
      <w:r w:rsidR="000B6B38" w:rsidRPr="008A08A9">
        <w:rPr>
          <w:rFonts w:ascii="Times New Roman" w:hAnsi="Times New Roman" w:cs="Times New Roman"/>
          <w:sz w:val="24"/>
          <w:szCs w:val="24"/>
        </w:rPr>
        <w:t xml:space="preserve"> позднее </w:t>
      </w:r>
      <w:r w:rsidRPr="00843A1D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0B6B38" w:rsidRPr="00843A1D">
        <w:rPr>
          <w:rFonts w:ascii="Times New Roman" w:hAnsi="Times New Roman" w:cs="Times New Roman"/>
          <w:sz w:val="24"/>
          <w:szCs w:val="24"/>
          <w:highlight w:val="yellow"/>
        </w:rPr>
        <w:t>0.06.2015</w:t>
      </w:r>
    </w:p>
    <w:p w:rsidR="000B6B38" w:rsidRPr="008A08A9" w:rsidRDefault="000B6B38" w:rsidP="000B6B38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4"/>
          <w:szCs w:val="24"/>
        </w:rPr>
      </w:pPr>
      <w:r w:rsidRPr="00843A1D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843A1D" w:rsidRPr="00843A1D">
        <w:rPr>
          <w:rFonts w:ascii="Times New Roman" w:hAnsi="Times New Roman" w:cs="Times New Roman"/>
          <w:sz w:val="24"/>
          <w:szCs w:val="24"/>
          <w:highlight w:val="yellow"/>
        </w:rPr>
        <w:t> 250 200</w:t>
      </w:r>
      <w:r w:rsidRPr="00843A1D">
        <w:rPr>
          <w:rFonts w:ascii="Times New Roman" w:hAnsi="Times New Roman" w:cs="Times New Roman"/>
          <w:sz w:val="24"/>
          <w:szCs w:val="24"/>
          <w:highlight w:val="yellow"/>
        </w:rPr>
        <w:t xml:space="preserve">,75р. (Два миллиона двести </w:t>
      </w:r>
      <w:r w:rsidR="00843A1D" w:rsidRPr="00843A1D">
        <w:rPr>
          <w:rFonts w:ascii="Times New Roman" w:hAnsi="Times New Roman" w:cs="Times New Roman"/>
          <w:sz w:val="24"/>
          <w:szCs w:val="24"/>
          <w:highlight w:val="yellow"/>
        </w:rPr>
        <w:t>пятьдесят</w:t>
      </w:r>
      <w:r w:rsidRPr="00843A1D">
        <w:rPr>
          <w:rFonts w:ascii="Times New Roman" w:hAnsi="Times New Roman" w:cs="Times New Roman"/>
          <w:sz w:val="24"/>
          <w:szCs w:val="24"/>
          <w:highlight w:val="yellow"/>
        </w:rPr>
        <w:t xml:space="preserve"> тысяч </w:t>
      </w:r>
      <w:r w:rsidR="00843A1D" w:rsidRPr="00843A1D">
        <w:rPr>
          <w:rFonts w:ascii="Times New Roman" w:hAnsi="Times New Roman" w:cs="Times New Roman"/>
          <w:sz w:val="24"/>
          <w:szCs w:val="24"/>
          <w:highlight w:val="yellow"/>
        </w:rPr>
        <w:t>двести</w:t>
      </w:r>
      <w:r w:rsidRPr="00843A1D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8A08A9">
        <w:rPr>
          <w:rFonts w:ascii="Times New Roman" w:hAnsi="Times New Roman" w:cs="Times New Roman"/>
          <w:sz w:val="24"/>
          <w:szCs w:val="24"/>
        </w:rPr>
        <w:t xml:space="preserve"> рубл</w:t>
      </w:r>
      <w:r w:rsidR="00843A1D">
        <w:rPr>
          <w:rFonts w:ascii="Times New Roman" w:hAnsi="Times New Roman" w:cs="Times New Roman"/>
          <w:sz w:val="24"/>
          <w:szCs w:val="24"/>
        </w:rPr>
        <w:t>ей</w:t>
      </w:r>
      <w:r w:rsidRPr="008A08A9">
        <w:rPr>
          <w:rFonts w:ascii="Times New Roman" w:hAnsi="Times New Roman" w:cs="Times New Roman"/>
          <w:sz w:val="24"/>
          <w:szCs w:val="24"/>
        </w:rPr>
        <w:t xml:space="preserve"> 75 копеек не позднее 20.07.2015</w:t>
      </w:r>
    </w:p>
    <w:p w:rsidR="000B6B38" w:rsidRPr="008A08A9" w:rsidRDefault="00843A1D" w:rsidP="000B6B38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4"/>
          <w:szCs w:val="24"/>
        </w:rPr>
      </w:pPr>
      <w:r w:rsidRPr="00843A1D">
        <w:rPr>
          <w:rFonts w:ascii="Times New Roman" w:hAnsi="Times New Roman" w:cs="Times New Roman"/>
          <w:sz w:val="24"/>
          <w:szCs w:val="24"/>
          <w:highlight w:val="yellow"/>
        </w:rPr>
        <w:t>2 250 200,75р. (Два миллиона двести пятьдесят тысяч двести)</w:t>
      </w:r>
      <w:r w:rsidRPr="008A08A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A08A9">
        <w:rPr>
          <w:rFonts w:ascii="Times New Roman" w:hAnsi="Times New Roman" w:cs="Times New Roman"/>
          <w:sz w:val="24"/>
          <w:szCs w:val="24"/>
        </w:rPr>
        <w:t xml:space="preserve"> </w:t>
      </w:r>
      <w:r w:rsidR="000B6B38" w:rsidRPr="008A08A9">
        <w:rPr>
          <w:rFonts w:ascii="Times New Roman" w:hAnsi="Times New Roman" w:cs="Times New Roman"/>
          <w:sz w:val="24"/>
          <w:szCs w:val="24"/>
        </w:rPr>
        <w:t xml:space="preserve">75 </w:t>
      </w:r>
      <w:proofErr w:type="gramStart"/>
      <w:r w:rsidR="000B6B38" w:rsidRPr="008A08A9">
        <w:rPr>
          <w:rFonts w:ascii="Times New Roman" w:hAnsi="Times New Roman" w:cs="Times New Roman"/>
          <w:sz w:val="24"/>
          <w:szCs w:val="24"/>
        </w:rPr>
        <w:t>копеек  не</w:t>
      </w:r>
      <w:proofErr w:type="gramEnd"/>
      <w:r w:rsidR="000B6B38" w:rsidRPr="008A08A9">
        <w:rPr>
          <w:rFonts w:ascii="Times New Roman" w:hAnsi="Times New Roman" w:cs="Times New Roman"/>
          <w:sz w:val="24"/>
          <w:szCs w:val="24"/>
        </w:rPr>
        <w:t xml:space="preserve"> позднее 20.08.2015</w:t>
      </w:r>
    </w:p>
    <w:p w:rsidR="000B6B38" w:rsidRPr="008A08A9" w:rsidRDefault="00843A1D" w:rsidP="000B6B38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4"/>
          <w:szCs w:val="24"/>
        </w:rPr>
      </w:pPr>
      <w:r w:rsidRPr="00843A1D">
        <w:rPr>
          <w:rFonts w:ascii="Times New Roman" w:hAnsi="Times New Roman" w:cs="Times New Roman"/>
          <w:sz w:val="24"/>
          <w:szCs w:val="24"/>
          <w:highlight w:val="yellow"/>
        </w:rPr>
        <w:t>2 250 200,75р. (Два миллиона двести пятьдесят тысяч двести)</w:t>
      </w:r>
      <w:r w:rsidRPr="008A08A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0B6B38" w:rsidRPr="008A08A9">
        <w:rPr>
          <w:rFonts w:ascii="Times New Roman" w:hAnsi="Times New Roman" w:cs="Times New Roman"/>
          <w:sz w:val="24"/>
          <w:szCs w:val="24"/>
        </w:rPr>
        <w:t xml:space="preserve"> рубля 75 </w:t>
      </w:r>
      <w:proofErr w:type="gramStart"/>
      <w:r w:rsidR="000B6B38" w:rsidRPr="008A08A9">
        <w:rPr>
          <w:rFonts w:ascii="Times New Roman" w:hAnsi="Times New Roman" w:cs="Times New Roman"/>
          <w:sz w:val="24"/>
          <w:szCs w:val="24"/>
        </w:rPr>
        <w:t>копеек  не</w:t>
      </w:r>
      <w:proofErr w:type="gramEnd"/>
      <w:r w:rsidR="000B6B38" w:rsidRPr="008A08A9">
        <w:rPr>
          <w:rFonts w:ascii="Times New Roman" w:hAnsi="Times New Roman" w:cs="Times New Roman"/>
          <w:sz w:val="24"/>
          <w:szCs w:val="24"/>
        </w:rPr>
        <w:t xml:space="preserve"> позднее 20.09.2015</w:t>
      </w:r>
    </w:p>
    <w:p w:rsidR="000B6B38" w:rsidRPr="008A08A9" w:rsidRDefault="00843A1D" w:rsidP="000B6B38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4"/>
          <w:szCs w:val="24"/>
        </w:rPr>
      </w:pPr>
      <w:r w:rsidRPr="00843A1D">
        <w:rPr>
          <w:rFonts w:ascii="Times New Roman" w:hAnsi="Times New Roman" w:cs="Times New Roman"/>
          <w:sz w:val="24"/>
          <w:szCs w:val="24"/>
          <w:highlight w:val="yellow"/>
        </w:rPr>
        <w:t>2 250 200,75р. (Два миллиона двести пятьдесят тысяч двести)</w:t>
      </w:r>
      <w:r w:rsidRPr="008A08A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0B6B38" w:rsidRPr="008A08A9">
        <w:rPr>
          <w:rFonts w:ascii="Times New Roman" w:hAnsi="Times New Roman" w:cs="Times New Roman"/>
          <w:sz w:val="24"/>
          <w:szCs w:val="24"/>
        </w:rPr>
        <w:t xml:space="preserve"> рубля 75 копеек не позднее 20.10.2015</w:t>
      </w:r>
    </w:p>
    <w:p w:rsidR="000B6B38" w:rsidRPr="008A08A9" w:rsidRDefault="00843A1D" w:rsidP="000B6B38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4"/>
          <w:szCs w:val="24"/>
        </w:rPr>
      </w:pPr>
      <w:r w:rsidRPr="00843A1D">
        <w:rPr>
          <w:rFonts w:ascii="Times New Roman" w:hAnsi="Times New Roman" w:cs="Times New Roman"/>
          <w:sz w:val="24"/>
          <w:szCs w:val="24"/>
          <w:highlight w:val="yellow"/>
        </w:rPr>
        <w:t>2 250 200,75р. (Два миллиона двести пятьдесят тысяч двести)</w:t>
      </w:r>
      <w:r w:rsidRPr="008A08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08A9">
        <w:rPr>
          <w:rFonts w:ascii="Times New Roman" w:hAnsi="Times New Roman" w:cs="Times New Roman"/>
          <w:sz w:val="24"/>
          <w:szCs w:val="24"/>
        </w:rPr>
        <w:t>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A0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B38" w:rsidRPr="008A08A9">
        <w:rPr>
          <w:rFonts w:ascii="Times New Roman" w:hAnsi="Times New Roman" w:cs="Times New Roman"/>
          <w:sz w:val="24"/>
          <w:szCs w:val="24"/>
        </w:rPr>
        <w:t>рубля</w:t>
      </w:r>
      <w:proofErr w:type="gramEnd"/>
      <w:r w:rsidR="000B6B38" w:rsidRPr="008A08A9">
        <w:rPr>
          <w:rFonts w:ascii="Times New Roman" w:hAnsi="Times New Roman" w:cs="Times New Roman"/>
          <w:sz w:val="24"/>
          <w:szCs w:val="24"/>
        </w:rPr>
        <w:t xml:space="preserve"> 75 копеек не позднее 20.11.2015</w:t>
      </w:r>
    </w:p>
    <w:p w:rsidR="000B6B38" w:rsidRPr="008A08A9" w:rsidRDefault="00843A1D" w:rsidP="000B6B38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4"/>
          <w:szCs w:val="24"/>
        </w:rPr>
      </w:pPr>
      <w:r w:rsidRPr="00843A1D">
        <w:rPr>
          <w:rFonts w:ascii="Times New Roman" w:hAnsi="Times New Roman" w:cs="Times New Roman"/>
          <w:sz w:val="24"/>
          <w:szCs w:val="24"/>
          <w:highlight w:val="yellow"/>
        </w:rPr>
        <w:t>2 250 200,75р. (Два миллиона двести пятьдесят тысяч двести)</w:t>
      </w:r>
      <w:r w:rsidR="000B6B38" w:rsidRPr="008A08A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 w:rsidR="000B6B38" w:rsidRPr="008A08A9">
        <w:rPr>
          <w:rFonts w:ascii="Times New Roman" w:hAnsi="Times New Roman" w:cs="Times New Roman"/>
          <w:sz w:val="24"/>
          <w:szCs w:val="24"/>
        </w:rPr>
        <w:t xml:space="preserve"> 75 копеек не позднее 20.12.2015</w:t>
      </w:r>
    </w:p>
    <w:p w:rsidR="000B6B38" w:rsidRPr="008A08A9" w:rsidRDefault="000B6B38" w:rsidP="000B6B38">
      <w:pPr>
        <w:pStyle w:val="1"/>
        <w:ind w:left="0"/>
        <w:rPr>
          <w:rFonts w:ascii="Times New Roman" w:hAnsi="Times New Roman" w:cs="Times New Roman"/>
          <w:b/>
          <w:sz w:val="21"/>
          <w:szCs w:val="21"/>
        </w:rPr>
      </w:pPr>
    </w:p>
    <w:p w:rsidR="000B6B38" w:rsidRPr="008A08A9" w:rsidRDefault="000B6B38" w:rsidP="000B6B38">
      <w:pPr>
        <w:pStyle w:val="1"/>
        <w:ind w:left="-709"/>
        <w:rPr>
          <w:rFonts w:ascii="Times New Roman" w:hAnsi="Times New Roman" w:cs="Times New Roman"/>
          <w:b/>
          <w:sz w:val="21"/>
          <w:szCs w:val="21"/>
        </w:rPr>
      </w:pPr>
      <w:r w:rsidRPr="008A08A9">
        <w:rPr>
          <w:rFonts w:ascii="Times New Roman" w:hAnsi="Times New Roman" w:cs="Times New Roman"/>
          <w:b/>
          <w:sz w:val="21"/>
          <w:szCs w:val="21"/>
        </w:rPr>
        <w:t xml:space="preserve">ООО «МИКРОС» </w:t>
      </w:r>
      <w:r w:rsidRPr="008A08A9">
        <w:rPr>
          <w:rFonts w:ascii="Times New Roman" w:hAnsi="Times New Roman" w:cs="Times New Roman"/>
          <w:b/>
          <w:sz w:val="21"/>
          <w:szCs w:val="21"/>
        </w:rPr>
        <w:tab/>
      </w:r>
      <w:r w:rsidRPr="008A08A9">
        <w:rPr>
          <w:rFonts w:ascii="Times New Roman" w:hAnsi="Times New Roman" w:cs="Times New Roman"/>
          <w:b/>
          <w:sz w:val="21"/>
          <w:szCs w:val="21"/>
        </w:rPr>
        <w:tab/>
        <w:t xml:space="preserve">                                        ООО «БИБЛИО-ГЛОБУС РУСЬ»</w:t>
      </w:r>
    </w:p>
    <w:p w:rsidR="000B6B38" w:rsidRPr="008A08A9" w:rsidRDefault="000B6B38" w:rsidP="000B6B38">
      <w:pPr>
        <w:pStyle w:val="1"/>
        <w:ind w:left="-709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Ген.директор</w:t>
      </w:r>
      <w:proofErr w:type="spellEnd"/>
      <w:r w:rsidRPr="008A08A9">
        <w:rPr>
          <w:rFonts w:ascii="Times New Roman" w:hAnsi="Times New Roman" w:cs="Times New Roman"/>
          <w:b/>
          <w:sz w:val="21"/>
          <w:szCs w:val="21"/>
        </w:rPr>
        <w:t xml:space="preserve"> /________ </w:t>
      </w: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Миносян</w:t>
      </w:r>
      <w:proofErr w:type="spellEnd"/>
      <w:r w:rsidRPr="008A08A9">
        <w:rPr>
          <w:rFonts w:ascii="Times New Roman" w:hAnsi="Times New Roman" w:cs="Times New Roman"/>
          <w:b/>
          <w:sz w:val="21"/>
          <w:szCs w:val="21"/>
        </w:rPr>
        <w:t xml:space="preserve"> Е. А.      </w:t>
      </w:r>
      <w:r w:rsidRPr="008A08A9">
        <w:rPr>
          <w:rFonts w:ascii="Times New Roman" w:hAnsi="Times New Roman" w:cs="Times New Roman"/>
          <w:b/>
          <w:sz w:val="21"/>
          <w:szCs w:val="21"/>
        </w:rPr>
        <w:tab/>
      </w:r>
      <w:r w:rsidRPr="008A08A9">
        <w:rPr>
          <w:rFonts w:ascii="Times New Roman" w:hAnsi="Times New Roman" w:cs="Times New Roman"/>
          <w:b/>
          <w:sz w:val="21"/>
          <w:szCs w:val="21"/>
        </w:rPr>
        <w:tab/>
        <w:t>Ген. директор__________/ Киселев Ю. В.</w:t>
      </w:r>
    </w:p>
    <w:p w:rsidR="000B6B38" w:rsidRPr="008A08A9" w:rsidRDefault="000B6B38" w:rsidP="000B6B38">
      <w:pPr>
        <w:pStyle w:val="1"/>
        <w:ind w:left="-709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мп</w:t>
      </w:r>
      <w:proofErr w:type="spellEnd"/>
      <w:r w:rsidRPr="008A08A9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</w:t>
      </w: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мп</w:t>
      </w:r>
      <w:proofErr w:type="spellEnd"/>
    </w:p>
    <w:p w:rsidR="00D13087" w:rsidRDefault="00D13087"/>
    <w:sectPr w:rsidR="00D1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6F"/>
    <w:rsid w:val="000B6B38"/>
    <w:rsid w:val="006A696F"/>
    <w:rsid w:val="00843A1D"/>
    <w:rsid w:val="00D1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EAF8B-41C3-4016-ABF2-93B3881C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B38"/>
    <w:pPr>
      <w:suppressAutoHyphens/>
      <w:spacing w:after="200" w:line="276" w:lineRule="auto"/>
    </w:pPr>
    <w:rPr>
      <w:rFonts w:ascii="Calibri" w:eastAsia="Droid Sans" w:hAnsi="Calibri" w:cs="Calibr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B6B38"/>
    <w:pPr>
      <w:spacing w:after="160" w:line="252" w:lineRule="auto"/>
      <w:ind w:left="720"/>
    </w:pPr>
  </w:style>
  <w:style w:type="paragraph" w:styleId="a3">
    <w:name w:val="No Spacing"/>
    <w:uiPriority w:val="1"/>
    <w:qFormat/>
    <w:rsid w:val="000B6B38"/>
    <w:pPr>
      <w:suppressAutoHyphens/>
      <w:spacing w:after="0" w:line="240" w:lineRule="auto"/>
    </w:pPr>
    <w:rPr>
      <w:rFonts w:ascii="Calibri" w:eastAsia="Droid Sans" w:hAnsi="Calibri" w:cs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2015-06-05T11:44:00Z</dcterms:created>
  <dcterms:modified xsi:type="dcterms:W3CDTF">2015-06-05T13:34:00Z</dcterms:modified>
</cp:coreProperties>
</file>