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spacing w:lineRule="auto" w:line="25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АГЕНТСКИЙ ДОГОВОР №  </w:t>
      </w:r>
      <w:r>
        <w:rPr>
          <w:rFonts w:cs="Times New Roman"/>
          <w:b/>
          <w:sz w:val="22"/>
          <w:szCs w:val="22"/>
        </w:rPr>
        <w:t>17/15</w:t>
      </w:r>
    </w:p>
    <w:p>
      <w:pPr>
        <w:pStyle w:val="Style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Пгт. Новый Свет</w:t>
        <w:tab/>
        <w:t xml:space="preserve">                           </w:t>
        <w:tab/>
        <w:tab/>
        <w:tab/>
        <w:t xml:space="preserve">        </w:t>
        <w:tab/>
        <w:tab/>
        <w:t xml:space="preserve">  </w:t>
        <w:tab/>
        <w:t>«</w:t>
      </w:r>
      <w:r>
        <w:rPr>
          <w:rFonts w:cs="Times New Roman" w:ascii="Times New Roman" w:hAnsi="Times New Roman"/>
        </w:rPr>
        <w:t>20</w:t>
      </w:r>
      <w:r>
        <w:rPr>
          <w:rFonts w:cs="Times New Roman" w:ascii="Times New Roman" w:hAnsi="Times New Roman"/>
        </w:rPr>
        <w:t>» мая 2015 г.</w:t>
      </w:r>
    </w:p>
    <w:p>
      <w:pPr>
        <w:pStyle w:val="Style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yle22"/>
        <w:spacing w:lineRule="auto" w:line="252"/>
        <w:ind w:left="0" w:right="0" w:hanging="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Общество с ограниченной ответственностью «Новый Свет»</w:t>
      </w:r>
      <w:r>
        <w:rPr>
          <w:rFonts w:cs="Times New Roman"/>
          <w:sz w:val="22"/>
          <w:szCs w:val="22"/>
        </w:rPr>
        <w:t xml:space="preserve">, именуемое в дальнейшем </w:t>
      </w:r>
      <w:r>
        <w:rPr>
          <w:rFonts w:cs="Times New Roman"/>
          <w:b/>
          <w:sz w:val="22"/>
          <w:szCs w:val="22"/>
        </w:rPr>
        <w:t>«Принципал»</w:t>
      </w:r>
      <w:r>
        <w:rPr>
          <w:rFonts w:cs="Times New Roman"/>
          <w:sz w:val="22"/>
          <w:szCs w:val="22"/>
        </w:rPr>
        <w:t>, в лице Генерального директора Фомича Николая Николаевича, действующего на основании Устава, с одной стороны, и ООО «Библио-Глобус Русь»</w:t>
      </w:r>
      <w:r>
        <w:rPr>
          <w:rFonts w:cs="Times New Roman"/>
          <w:b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именуемое в дальнейшем </w:t>
      </w:r>
      <w:r>
        <w:rPr>
          <w:rFonts w:cs="Times New Roman"/>
          <w:b/>
          <w:sz w:val="22"/>
          <w:szCs w:val="22"/>
        </w:rPr>
        <w:t>«Агент»</w:t>
      </w:r>
      <w:r>
        <w:rPr>
          <w:rFonts w:cs="Times New Roman"/>
          <w:sz w:val="22"/>
          <w:szCs w:val="22"/>
        </w:rPr>
        <w:t>, в лице генерального директора Киселева Юрия Валерьевича,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>
      <w:pPr>
        <w:pStyle w:val="Style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yle22"/>
        <w:numPr>
          <w:ilvl w:val="0"/>
          <w:numId w:val="1"/>
        </w:numPr>
        <w:tabs>
          <w:tab w:val="left" w:pos="360" w:leader="none"/>
        </w:tabs>
        <w:spacing w:lineRule="auto" w:line="252"/>
        <w:ind w:left="360" w:right="0" w:hanging="3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ПРЕДМЕТ ДОГОВОРА</w:t>
      </w:r>
    </w:p>
    <w:p>
      <w:pPr>
        <w:pStyle w:val="Normal"/>
        <w:tabs>
          <w:tab w:val="left" w:pos="1069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1.1. По настоящему Договору </w:t>
      </w:r>
      <w:r>
        <w:rPr>
          <w:rFonts w:cs="Times New Roman" w:ascii="Times New Roman" w:hAnsi="Times New Roman"/>
          <w:b/>
          <w:iCs/>
        </w:rPr>
        <w:t>Агент</w:t>
      </w:r>
      <w:r>
        <w:rPr>
          <w:rFonts w:cs="Times New Roman" w:ascii="Times New Roman" w:hAnsi="Times New Roman"/>
        </w:rPr>
        <w:t xml:space="preserve"> обязуется от своего имени и за счет Принципала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 xml:space="preserve">реализовывать неограниченному кругу российских и иностранных физических и юридических лиц (далее по тексту – </w:t>
      </w:r>
      <w:r>
        <w:rPr>
          <w:rFonts w:cs="Times New Roman" w:ascii="Times New Roman" w:hAnsi="Times New Roman"/>
          <w:b/>
        </w:rPr>
        <w:t>Гость</w:t>
      </w:r>
      <w:r>
        <w:rPr>
          <w:rFonts w:cs="Times New Roman" w:ascii="Times New Roman" w:hAnsi="Times New Roman"/>
        </w:rPr>
        <w:t xml:space="preserve">) услуги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по размещению в </w:t>
      </w:r>
      <w:r>
        <w:rPr>
          <w:rFonts w:cs="Times New Roman" w:ascii="Times New Roman" w:hAnsi="Times New Roman"/>
          <w:bCs/>
          <w:i/>
          <w:iCs/>
        </w:rPr>
        <w:t xml:space="preserve">пансионате: «Новый Свет» </w:t>
      </w:r>
      <w:r>
        <w:rPr>
          <w:rFonts w:cs="Times New Roman" w:ascii="Times New Roman" w:hAnsi="Times New Roman"/>
          <w:bCs/>
          <w:iCs/>
        </w:rPr>
        <w:t>по адресу: Республика Крым, г. Судак, пгт. Новый свет, ул. Льва Голицыны,</w:t>
      </w:r>
      <w:r>
        <w:rPr>
          <w:rFonts w:cs="Times New Roman" w:ascii="Times New Roman" w:hAnsi="Times New Roman"/>
          <w:b/>
          <w:bCs/>
          <w:iCs/>
        </w:rPr>
        <w:t xml:space="preserve"> 7</w:t>
      </w:r>
      <w:r>
        <w:rPr>
          <w:rFonts w:cs="Times New Roman" w:ascii="Times New Roman" w:hAnsi="Times New Roman"/>
        </w:rPr>
        <w:t xml:space="preserve"> (далее по тексту – </w:t>
      </w:r>
      <w:r>
        <w:rPr>
          <w:rFonts w:cs="Times New Roman" w:ascii="Times New Roman" w:hAnsi="Times New Roman"/>
          <w:b/>
          <w:bCs/>
        </w:rPr>
        <w:t>Пансионат</w:t>
      </w:r>
      <w:r>
        <w:rPr>
          <w:rFonts w:cs="Times New Roman" w:ascii="Times New Roman" w:hAnsi="Times New Roman"/>
        </w:rPr>
        <w:t xml:space="preserve">), а </w:t>
      </w:r>
      <w:r>
        <w:rPr>
          <w:rFonts w:cs="Times New Roman" w:ascii="Times New Roman" w:hAnsi="Times New Roman"/>
          <w:b/>
        </w:rPr>
        <w:t>Принципал</w:t>
      </w:r>
      <w:r>
        <w:rPr>
          <w:rFonts w:cs="Times New Roman" w:ascii="Times New Roman" w:hAnsi="Times New Roman"/>
        </w:rPr>
        <w:t xml:space="preserve"> – выплачивать </w:t>
      </w:r>
      <w:r>
        <w:rPr>
          <w:rFonts w:cs="Times New Roman" w:ascii="Times New Roman" w:hAnsi="Times New Roman"/>
          <w:b/>
          <w:iCs/>
        </w:rPr>
        <w:t>Агенту</w:t>
      </w:r>
      <w:r>
        <w:rPr>
          <w:rFonts w:cs="Times New Roman" w:ascii="Times New Roman" w:hAnsi="Times New Roman"/>
        </w:rPr>
        <w:t xml:space="preserve"> агентское вознаграждение на условиях настоящего Договора.</w:t>
      </w:r>
    </w:p>
    <w:p>
      <w:pPr>
        <w:pStyle w:val="Normal"/>
        <w:tabs>
          <w:tab w:val="left" w:pos="1069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Услуги по размещению оказываются Принципалом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собственными силами, питание осуществляется на основании Агентского договора б/н от «02» марта 2015 года между ООО «Новый Свет» и ООО «ОБЩЕПИТ».</w:t>
      </w:r>
    </w:p>
    <w:p>
      <w:pPr>
        <w:pStyle w:val="Normal"/>
        <w:tabs>
          <w:tab w:val="left" w:pos="1069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1.2. Номера в Пансионате реализуются по ценам, указанным в Приложении 1, являющимся неотъемлемой частью настоящего Договора. </w:t>
      </w:r>
    </w:p>
    <w:p>
      <w:pPr>
        <w:pStyle w:val="21"/>
        <w:tabs>
          <w:tab w:val="left" w:pos="1070" w:leader="none"/>
        </w:tabs>
        <w:spacing w:lineRule="auto" w:line="252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1.3. Реализация номеров в Пансионате осуществляется </w:t>
      </w:r>
      <w:r>
        <w:rPr>
          <w:rFonts w:cs="Times New Roman" w:ascii="Times New Roman" w:hAnsi="Times New Roman"/>
          <w:b/>
          <w:sz w:val="22"/>
          <w:szCs w:val="22"/>
        </w:rPr>
        <w:t>Агентом</w:t>
      </w:r>
      <w:r>
        <w:rPr>
          <w:rFonts w:cs="Times New Roman" w:ascii="Times New Roman" w:hAnsi="Times New Roman"/>
          <w:sz w:val="22"/>
          <w:szCs w:val="22"/>
        </w:rPr>
        <w:t xml:space="preserve"> на основании предварительного бронирования этих номеров у </w:t>
      </w:r>
      <w:r>
        <w:rPr>
          <w:rFonts w:cs="Times New Roman" w:ascii="Times New Roman" w:hAnsi="Times New Roman"/>
          <w:b/>
          <w:sz w:val="22"/>
          <w:szCs w:val="22"/>
        </w:rPr>
        <w:t>Принципала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</w:p>
    <w:p>
      <w:pPr>
        <w:pStyle w:val="21"/>
        <w:tabs>
          <w:tab w:val="left" w:pos="710" w:leader="none"/>
        </w:tabs>
        <w:spacing w:lineRule="auto" w:line="252"/>
        <w:ind w:left="0" w:right="0" w:hanging="0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1.4. Условия продажи мягких или жестких блоков, выделения квот в номерном фонде согласовываются Сторонами дополнительно и оформляются дополнительным соглашением к настоящему Договору.</w:t>
      </w:r>
    </w:p>
    <w:p>
      <w:pPr>
        <w:pStyle w:val="21"/>
        <w:tabs>
          <w:tab w:val="left" w:pos="1070" w:leader="none"/>
        </w:tabs>
        <w:spacing w:lineRule="auto" w:line="252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1.5. По сделкам, совершенным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iCs/>
          <w:sz w:val="22"/>
          <w:szCs w:val="22"/>
        </w:rPr>
        <w:t>Агентом</w:t>
      </w:r>
      <w:r>
        <w:rPr>
          <w:rFonts w:cs="Times New Roman" w:ascii="Times New Roman" w:hAnsi="Times New Roman"/>
          <w:sz w:val="22"/>
          <w:szCs w:val="22"/>
        </w:rPr>
        <w:t xml:space="preserve"> с третьими лицами, права и обязанности возникают у </w:t>
      </w:r>
      <w:r>
        <w:rPr>
          <w:rFonts w:cs="Times New Roman" w:ascii="Times New Roman" w:hAnsi="Times New Roman"/>
          <w:b/>
          <w:iCs/>
          <w:sz w:val="22"/>
          <w:szCs w:val="22"/>
        </w:rPr>
        <w:t>Агента</w:t>
      </w:r>
      <w:r>
        <w:rPr>
          <w:rFonts w:cs="Times New Roman" w:ascii="Times New Roman" w:hAnsi="Times New Roman"/>
          <w:b/>
          <w:sz w:val="22"/>
          <w:szCs w:val="22"/>
        </w:rPr>
        <w:t>,</w:t>
      </w:r>
      <w:r>
        <w:rPr>
          <w:rFonts w:cs="Times New Roman" w:ascii="Times New Roman" w:hAnsi="Times New Roman"/>
          <w:sz w:val="22"/>
          <w:szCs w:val="22"/>
        </w:rPr>
        <w:t xml:space="preserve"> хотя Принципал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и была названа в сделке или вступила с третьим лицом в непосредственные отношения по исполнению сделки.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2. ПОРЯДОК И УСЛОВИЯ БРОНИРОВАНИЯ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2.1. </w:t>
      </w:r>
      <w:r>
        <w:rPr>
          <w:rFonts w:cs="Times New Roman" w:ascii="Times New Roman" w:hAnsi="Times New Roman"/>
          <w:b/>
        </w:rPr>
        <w:t>Агент</w:t>
      </w:r>
      <w:r>
        <w:rPr>
          <w:rFonts w:cs="Times New Roman" w:ascii="Times New Roman" w:hAnsi="Times New Roman"/>
        </w:rPr>
        <w:t xml:space="preserve"> направляет (посредством электронной и/или факсимильной связи) в службу бронирования</w:t>
      </w:r>
      <w:r>
        <w:rPr>
          <w:rFonts w:cs="Times New Roman" w:ascii="Times New Roman" w:hAnsi="Times New Roman"/>
          <w:b/>
        </w:rPr>
        <w:t xml:space="preserve"> Принципала </w:t>
      </w:r>
      <w:r>
        <w:rPr>
          <w:rFonts w:cs="Times New Roman" w:ascii="Times New Roman" w:hAnsi="Times New Roman"/>
        </w:rPr>
        <w:t xml:space="preserve">письменную заявку на размещение </w:t>
      </w:r>
      <w:r>
        <w:rPr>
          <w:rFonts w:cs="Times New Roman" w:ascii="Times New Roman" w:hAnsi="Times New Roman"/>
          <w:b/>
        </w:rPr>
        <w:t xml:space="preserve">Гостей. </w:t>
      </w:r>
      <w:r>
        <w:rPr>
          <w:rFonts w:cs="Times New Roman" w:ascii="Times New Roman" w:hAnsi="Times New Roman"/>
        </w:rPr>
        <w:t>В заявке должна содержаться следующая информация:</w:t>
      </w:r>
    </w:p>
    <w:p>
      <w:pPr>
        <w:pStyle w:val="Normal"/>
        <w:spacing w:lineRule="auto" w:line="252"/>
        <w:ind w:left="0" w:right="0" w:firstLine="284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- вид заявки (квота мест, первоначальное бронирование, изменение, аннуляция);</w:t>
      </w:r>
    </w:p>
    <w:p>
      <w:pPr>
        <w:pStyle w:val="Normal"/>
        <w:spacing w:lineRule="auto" w:line="252"/>
        <w:ind w:left="0" w:right="0" w:firstLine="284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- дата и время заезда, продолжительность пребывания;</w:t>
      </w:r>
    </w:p>
    <w:p>
      <w:pPr>
        <w:pStyle w:val="Normal"/>
        <w:spacing w:lineRule="auto" w:line="252"/>
        <w:ind w:left="0" w:right="0" w:firstLine="284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- количество и категория бронируемых номеров;</w:t>
      </w:r>
    </w:p>
    <w:p>
      <w:pPr>
        <w:pStyle w:val="Normal"/>
        <w:spacing w:lineRule="auto" w:line="252"/>
        <w:ind w:left="0" w:right="0" w:firstLine="284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- ФИО, дата рождения и пола </w:t>
      </w:r>
      <w:r>
        <w:rPr>
          <w:rFonts w:cs="Times New Roman" w:ascii="Times New Roman" w:hAnsi="Times New Roman"/>
          <w:b/>
        </w:rPr>
        <w:t xml:space="preserve">Гостя. </w:t>
      </w:r>
      <w:r>
        <w:rPr>
          <w:rFonts w:cs="Times New Roman" w:ascii="Times New Roman" w:hAnsi="Times New Roman"/>
        </w:rPr>
        <w:t>- формы оплаты;</w:t>
      </w:r>
    </w:p>
    <w:p>
      <w:pPr>
        <w:pStyle w:val="Normal"/>
        <w:spacing w:lineRule="auto" w:line="252"/>
        <w:ind w:left="0" w:right="0" w:firstLine="284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- контактных данных сотрудника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 xml:space="preserve"> для обратной связи. 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В случае невозможности предоставлении ФИО, даты рождения и пола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 xml:space="preserve"> в первоначальном бронировании или квоте мест, допускается предоставление этих данных не позднее чем 3 дня до заезда </w:t>
      </w:r>
      <w:r>
        <w:rPr>
          <w:rFonts w:cs="Times New Roman" w:ascii="Times New Roman" w:hAnsi="Times New Roman"/>
          <w:b/>
        </w:rPr>
        <w:t>Гостей</w:t>
      </w:r>
      <w:r>
        <w:rPr>
          <w:rFonts w:cs="Times New Roman" w:ascii="Times New Roman" w:hAnsi="Times New Roman"/>
        </w:rPr>
        <w:t>.</w:t>
      </w:r>
    </w:p>
    <w:p>
      <w:pPr>
        <w:pStyle w:val="14"/>
        <w:spacing w:lineRule="auto" w:line="252"/>
        <w:ind w:left="0" w:right="0" w:hanging="45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2.2. </w:t>
      </w:r>
      <w:r>
        <w:rPr>
          <w:rFonts w:cs="Times New Roman" w:ascii="Times New Roman" w:hAnsi="Times New Roman"/>
          <w:b/>
          <w:sz w:val="22"/>
          <w:szCs w:val="22"/>
        </w:rPr>
        <w:t>Принципал</w:t>
      </w:r>
      <w:r>
        <w:rPr>
          <w:rFonts w:cs="Times New Roman" w:ascii="Times New Roman" w:hAnsi="Times New Roman"/>
          <w:sz w:val="22"/>
          <w:szCs w:val="22"/>
        </w:rPr>
        <w:t xml:space="preserve"> в срок до 24 (Двадцати четырех) часов, после получения заявки </w:t>
      </w:r>
      <w:r>
        <w:rPr>
          <w:rFonts w:cs="Times New Roman" w:ascii="Times New Roman" w:hAnsi="Times New Roman"/>
          <w:b/>
          <w:iCs/>
          <w:sz w:val="22"/>
          <w:szCs w:val="22"/>
        </w:rPr>
        <w:t>Агента</w:t>
      </w:r>
      <w:r>
        <w:rPr>
          <w:rFonts w:cs="Times New Roman" w:ascii="Times New Roman" w:hAnsi="Times New Roman"/>
          <w:sz w:val="22"/>
          <w:szCs w:val="22"/>
        </w:rPr>
        <w:t xml:space="preserve"> на обслуживание </w:t>
      </w:r>
      <w:r>
        <w:rPr>
          <w:rFonts w:cs="Times New Roman" w:ascii="Times New Roman" w:hAnsi="Times New Roman"/>
          <w:b/>
          <w:sz w:val="22"/>
          <w:szCs w:val="22"/>
        </w:rPr>
        <w:t>Гостя</w:t>
      </w:r>
      <w:r>
        <w:rPr>
          <w:rFonts w:cs="Times New Roman" w:ascii="Times New Roman" w:hAnsi="Times New Roman"/>
          <w:sz w:val="22"/>
          <w:szCs w:val="22"/>
        </w:rPr>
        <w:t xml:space="preserve"> направляет </w:t>
      </w:r>
      <w:r>
        <w:rPr>
          <w:rFonts w:cs="Times New Roman" w:ascii="Times New Roman" w:hAnsi="Times New Roman"/>
          <w:b/>
          <w:iCs/>
          <w:sz w:val="22"/>
          <w:szCs w:val="22"/>
        </w:rPr>
        <w:t>Агенту</w:t>
      </w:r>
      <w:r>
        <w:rPr>
          <w:rFonts w:cs="Times New Roman" w:ascii="Times New Roman" w:hAnsi="Times New Roman"/>
          <w:sz w:val="22"/>
          <w:szCs w:val="22"/>
        </w:rPr>
        <w:t xml:space="preserve"> подтверждение принятия Заявки к исполнению либо отказ в подтверждении при отсутствии свободных номеров. Подтверждение принятия заявки к исполнению производится </w:t>
      </w:r>
      <w:r>
        <w:rPr>
          <w:rFonts w:cs="Times New Roman" w:ascii="Times New Roman" w:hAnsi="Times New Roman"/>
          <w:b/>
          <w:sz w:val="22"/>
          <w:szCs w:val="22"/>
        </w:rPr>
        <w:t>Принципалом</w:t>
      </w:r>
      <w:r>
        <w:rPr>
          <w:rFonts w:cs="Times New Roman" w:ascii="Times New Roman" w:hAnsi="Times New Roman"/>
          <w:sz w:val="22"/>
          <w:szCs w:val="22"/>
        </w:rPr>
        <w:t xml:space="preserve"> факсимильным сообщением или по электронной почте.</w:t>
      </w:r>
    </w:p>
    <w:p>
      <w:pPr>
        <w:pStyle w:val="Normal"/>
        <w:tabs>
          <w:tab w:val="left" w:pos="0" w:leader="none"/>
          <w:tab w:val="left" w:pos="709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2.3. С момента получения </w:t>
      </w:r>
      <w:r>
        <w:rPr>
          <w:rFonts w:cs="Times New Roman" w:ascii="Times New Roman" w:hAnsi="Times New Roman"/>
          <w:b/>
          <w:iCs/>
        </w:rPr>
        <w:t>Агентом</w:t>
      </w:r>
      <w:r>
        <w:rPr>
          <w:rFonts w:cs="Times New Roman" w:ascii="Times New Roman" w:hAnsi="Times New Roman"/>
        </w:rPr>
        <w:t xml:space="preserve"> подтверждения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о согласовании и принятии к исполнению поданной Заявки, на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возлагается обязанность надлежащим образом осуществить обслуживание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 xml:space="preserve">, а на </w:t>
      </w:r>
      <w:r>
        <w:rPr>
          <w:rFonts w:cs="Times New Roman" w:ascii="Times New Roman" w:hAnsi="Times New Roman"/>
          <w:b/>
          <w:iCs/>
        </w:rPr>
        <w:t>Агента</w:t>
      </w:r>
      <w:r>
        <w:rPr>
          <w:rFonts w:cs="Times New Roman" w:ascii="Times New Roman" w:hAnsi="Times New Roman"/>
        </w:rPr>
        <w:t xml:space="preserve"> – оплатить </w:t>
      </w:r>
      <w:r>
        <w:rPr>
          <w:rFonts w:cs="Times New Roman" w:ascii="Times New Roman" w:hAnsi="Times New Roman"/>
          <w:b/>
        </w:rPr>
        <w:t>Принципалу</w:t>
      </w:r>
      <w:r>
        <w:rPr>
          <w:rFonts w:cs="Times New Roman" w:ascii="Times New Roman" w:hAnsi="Times New Roman"/>
        </w:rPr>
        <w:t xml:space="preserve"> услуги, предоставленные</w:t>
      </w:r>
      <w:r>
        <w:rPr>
          <w:rFonts w:cs="Times New Roman" w:ascii="Times New Roman" w:hAnsi="Times New Roman"/>
          <w:b/>
        </w:rPr>
        <w:t xml:space="preserve"> Гостю</w:t>
      </w:r>
      <w:r>
        <w:rPr>
          <w:rFonts w:cs="Times New Roman" w:ascii="Times New Roman" w:hAnsi="Times New Roman"/>
        </w:rPr>
        <w:t xml:space="preserve">. При этом услуги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считаются реализованными в последний день обслуживания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>.</w:t>
      </w:r>
    </w:p>
    <w:p>
      <w:pPr>
        <w:pStyle w:val="Style18"/>
        <w:tabs>
          <w:tab w:val="left" w:pos="360" w:leader="none"/>
        </w:tabs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2.4. </w:t>
      </w:r>
      <w:r>
        <w:rPr>
          <w:rFonts w:cs="Times New Roman"/>
          <w:b/>
          <w:sz w:val="22"/>
          <w:szCs w:val="22"/>
        </w:rPr>
        <w:t>Агент</w:t>
      </w:r>
      <w:r>
        <w:rPr>
          <w:rFonts w:cs="Times New Roman"/>
          <w:sz w:val="22"/>
          <w:szCs w:val="22"/>
        </w:rPr>
        <w:t xml:space="preserve"> в пределах своевременно поданной и оплаченной заявки имеет право вместо заявленных </w:t>
      </w:r>
      <w:r>
        <w:rPr>
          <w:rFonts w:cs="Times New Roman"/>
          <w:b/>
          <w:sz w:val="22"/>
          <w:szCs w:val="22"/>
        </w:rPr>
        <w:t>Гостей</w:t>
      </w:r>
      <w:r>
        <w:rPr>
          <w:rFonts w:cs="Times New Roman"/>
          <w:sz w:val="22"/>
          <w:szCs w:val="22"/>
        </w:rPr>
        <w:t xml:space="preserve"> разместить других туристов в те же сроки и на тех же условиях, но при обязательном информировании Принципала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и предоставлении сведений о Гостях за 24 часа до заезда.</w:t>
      </w:r>
    </w:p>
    <w:p>
      <w:pPr>
        <w:pStyle w:val="Normal"/>
        <w:tabs>
          <w:tab w:val="left" w:pos="0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iCs/>
        </w:rPr>
        <w:t xml:space="preserve">2.5. </w:t>
      </w:r>
      <w:r>
        <w:rPr>
          <w:rFonts w:cs="Times New Roman" w:ascii="Times New Roman" w:hAnsi="Times New Roman"/>
          <w:b/>
          <w:iCs/>
        </w:rPr>
        <w:t>Агент</w:t>
      </w:r>
      <w:r>
        <w:rPr>
          <w:rFonts w:cs="Times New Roman" w:ascii="Times New Roman" w:hAnsi="Times New Roman"/>
        </w:rPr>
        <w:t xml:space="preserve"> имеет право изменить ранее направленную </w:t>
      </w:r>
      <w:r>
        <w:rPr>
          <w:rFonts w:cs="Times New Roman" w:ascii="Times New Roman" w:hAnsi="Times New Roman"/>
          <w:b/>
        </w:rPr>
        <w:t xml:space="preserve">Принципалу </w:t>
      </w:r>
      <w:r>
        <w:rPr>
          <w:rFonts w:cs="Times New Roman" w:ascii="Times New Roman" w:hAnsi="Times New Roman"/>
        </w:rPr>
        <w:t xml:space="preserve">заявку, либо аннулировать ее, направив Принципалу соответствующее уведомление об изменении или аннуляции заявки. При этом </w:t>
      </w:r>
      <w:r>
        <w:rPr>
          <w:rFonts w:cs="Times New Roman" w:ascii="Times New Roman" w:hAnsi="Times New Roman"/>
          <w:b/>
        </w:rPr>
        <w:t>Принципал</w:t>
      </w:r>
      <w:r>
        <w:rPr>
          <w:rFonts w:cs="Times New Roman" w:ascii="Times New Roman" w:hAnsi="Times New Roman"/>
        </w:rPr>
        <w:t xml:space="preserve"> в отношении </w:t>
      </w:r>
      <w:r>
        <w:rPr>
          <w:rFonts w:cs="Times New Roman" w:ascii="Times New Roman" w:hAnsi="Times New Roman"/>
          <w:b/>
          <w:iCs/>
        </w:rPr>
        <w:t>Агента</w:t>
      </w:r>
      <w:r>
        <w:rPr>
          <w:rFonts w:cs="Times New Roman" w:ascii="Times New Roman" w:hAnsi="Times New Roman"/>
          <w:iCs/>
        </w:rPr>
        <w:t xml:space="preserve"> может  применять</w:t>
      </w:r>
      <w:r>
        <w:rPr>
          <w:rFonts w:cs="Times New Roman" w:ascii="Times New Roman" w:hAnsi="Times New Roman"/>
        </w:rPr>
        <w:t xml:space="preserve"> штрафные санкции, предусмотренные условиями настоящего договора (раздел 6). </w:t>
      </w:r>
    </w:p>
    <w:p>
      <w:pPr>
        <w:pStyle w:val="Normal"/>
        <w:tabs>
          <w:tab w:val="left" w:pos="0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52"/>
        <w:jc w:val="center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3. ПРАВА И ОБЯЗАННОСТИ СТОРОН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3.1. Принципал обязуется:</w:t>
      </w:r>
    </w:p>
    <w:p>
      <w:pPr>
        <w:pStyle w:val="Normal"/>
        <w:tabs>
          <w:tab w:val="left" w:pos="1260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3.1.1. в случае невозможности размещения в подтвержденной категории номера</w:t>
      </w:r>
      <w:r>
        <w:rPr>
          <w:rFonts w:cs="Times New Roman" w:ascii="Times New Roman" w:hAnsi="Times New Roman"/>
          <w:b/>
        </w:rPr>
        <w:t xml:space="preserve"> Принципал</w:t>
      </w:r>
      <w:r>
        <w:rPr>
          <w:rFonts w:cs="Times New Roman" w:ascii="Times New Roman" w:hAnsi="Times New Roman"/>
        </w:rPr>
        <w:t xml:space="preserve"> предоставляет номер более высокой категории, все дополнительные расходы в этом случае несет </w:t>
      </w:r>
      <w:r>
        <w:rPr>
          <w:rFonts w:cs="Times New Roman" w:ascii="Times New Roman" w:hAnsi="Times New Roman"/>
          <w:b/>
        </w:rPr>
        <w:t>Принципал</w:t>
      </w:r>
      <w:r>
        <w:rPr>
          <w:rFonts w:cs="Times New Roman" w:ascii="Times New Roman" w:hAnsi="Times New Roman"/>
        </w:rPr>
        <w:t>;</w:t>
      </w:r>
    </w:p>
    <w:p>
      <w:pPr>
        <w:pStyle w:val="Normal"/>
        <w:tabs>
          <w:tab w:val="left" w:pos="1418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3.1.2. обеспечить качественное обслуживание клиентов в соответствии с действующими Правилами предоставления гостиничных услуг в РФ;</w:t>
      </w:r>
    </w:p>
    <w:p>
      <w:pPr>
        <w:pStyle w:val="Style22"/>
        <w:spacing w:lineRule="auto" w:line="252"/>
        <w:ind w:left="0" w:right="0" w:hanging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3.1.3. предоставлять Агенту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всю необходимую и достоверную информацию о номерах и дополнительных услугах в Пансионате;</w:t>
      </w:r>
    </w:p>
    <w:p>
      <w:pPr>
        <w:pStyle w:val="Style22"/>
        <w:spacing w:lineRule="auto" w:line="252"/>
        <w:ind w:left="0" w:right="0" w:hanging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3.1.4. информировать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 xml:space="preserve"> о формальных требованиях, условиях, ограничениях, предъявляемых к клиентам со стороны </w:t>
      </w:r>
      <w:r>
        <w:rPr>
          <w:rFonts w:cs="Times New Roman"/>
          <w:b/>
          <w:sz w:val="22"/>
          <w:szCs w:val="22"/>
        </w:rPr>
        <w:t>Принципала</w:t>
      </w:r>
      <w:r>
        <w:rPr>
          <w:rFonts w:cs="Times New Roman"/>
          <w:sz w:val="22"/>
          <w:szCs w:val="22"/>
        </w:rPr>
        <w:t>;</w:t>
      </w:r>
    </w:p>
    <w:p>
      <w:pPr>
        <w:pStyle w:val="Style22"/>
        <w:spacing w:lineRule="auto" w:line="252"/>
        <w:ind w:left="0" w:right="0" w:hanging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3.1.5. оплатить </w:t>
      </w:r>
      <w:r>
        <w:rPr>
          <w:rFonts w:cs="Times New Roman"/>
          <w:b/>
          <w:sz w:val="22"/>
          <w:szCs w:val="22"/>
        </w:rPr>
        <w:t>Агенту</w:t>
      </w:r>
      <w:r>
        <w:rPr>
          <w:rFonts w:cs="Times New Roman"/>
          <w:sz w:val="22"/>
          <w:szCs w:val="22"/>
        </w:rPr>
        <w:t xml:space="preserve"> вознаграждение в соответствии с разделом 5 настоящего Договора на основании предоставленных </w:t>
      </w:r>
      <w:r>
        <w:rPr>
          <w:rFonts w:cs="Times New Roman"/>
          <w:b/>
          <w:sz w:val="22"/>
          <w:szCs w:val="22"/>
        </w:rPr>
        <w:t>Агентом</w:t>
      </w:r>
      <w:r>
        <w:rPr>
          <w:rFonts w:cs="Times New Roman"/>
          <w:sz w:val="22"/>
          <w:szCs w:val="22"/>
        </w:rPr>
        <w:t xml:space="preserve"> Отчетов;</w:t>
      </w:r>
    </w:p>
    <w:p>
      <w:pPr>
        <w:pStyle w:val="Normal"/>
        <w:tabs>
          <w:tab w:val="left" w:pos="1260" w:leader="none"/>
        </w:tabs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3.1.6. обеспечить конфиденциальность и безопасность персональных данных в соответствии с требованиями Федерального закона от 27.07.2006 года №152-ФЗ «О персональных данных».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 xml:space="preserve">3.2. </w:t>
      </w:r>
      <w:r>
        <w:rPr>
          <w:rFonts w:cs="Times New Roman" w:ascii="Times New Roman" w:hAnsi="Times New Roman"/>
          <w:b/>
          <w:iCs/>
        </w:rPr>
        <w:t>Агент</w:t>
      </w:r>
      <w:r>
        <w:rPr>
          <w:rFonts w:cs="Times New Roman" w:ascii="Times New Roman" w:hAnsi="Times New Roman"/>
          <w:b/>
        </w:rPr>
        <w:t xml:space="preserve"> обязуется: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3.2.1.оказывать содействие по продвижению и реализации услуг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по размещению в Пансионате с использованием рекламных и ознакомительных материалов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>, а также собственных рекламных и интернет-ресурсов;</w:t>
      </w:r>
    </w:p>
    <w:p>
      <w:pPr>
        <w:pStyle w:val="Style18"/>
        <w:spacing w:lineRule="auto" w:line="252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3.2.2. подавать заявки на услуги по размещению в Пансионате в соответствии с п. 2.1. настоящего договора, обеспечить предоставление </w:t>
      </w:r>
      <w:r>
        <w:rPr>
          <w:rFonts w:cs="Times New Roman"/>
          <w:b/>
          <w:bCs/>
          <w:sz w:val="22"/>
          <w:szCs w:val="22"/>
        </w:rPr>
        <w:t>Принципалу</w:t>
      </w:r>
      <w:r>
        <w:rPr>
          <w:rFonts w:cs="Times New Roman"/>
          <w:bCs/>
          <w:sz w:val="22"/>
          <w:szCs w:val="22"/>
        </w:rPr>
        <w:t xml:space="preserve"> всех необходимых и достаточных данных для надлежащего оказания заказанных услуг;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3.2.3. незамедлительно информировать </w:t>
      </w:r>
      <w:r>
        <w:rPr>
          <w:rFonts w:cs="Times New Roman"/>
          <w:b/>
          <w:sz w:val="22"/>
          <w:szCs w:val="22"/>
        </w:rPr>
        <w:t>Принципала</w:t>
      </w:r>
      <w:r>
        <w:rPr>
          <w:rFonts w:cs="Times New Roman"/>
          <w:sz w:val="22"/>
          <w:szCs w:val="22"/>
        </w:rPr>
        <w:t xml:space="preserve"> об изменениях обстоятельств, которые могут повлиять на оказываемые услуги по размещению в Пансионате;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</w:rPr>
        <w:t xml:space="preserve">3.2.4. своевременно информировать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 xml:space="preserve"> об условиях оказания услуг по размещению в Пансионате Принципалом</w:t>
      </w:r>
      <w:r>
        <w:rPr>
          <w:rFonts w:cs="Times New Roman" w:ascii="Times New Roman" w:hAnsi="Times New Roman"/>
          <w:b/>
        </w:rPr>
        <w:t>;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3.2.5. своевременно перечислять </w:t>
      </w:r>
      <w:r>
        <w:rPr>
          <w:rFonts w:cs="Times New Roman"/>
          <w:b/>
          <w:sz w:val="22"/>
          <w:szCs w:val="22"/>
        </w:rPr>
        <w:t>Принципалу</w:t>
      </w:r>
      <w:r>
        <w:rPr>
          <w:rFonts w:cs="Times New Roman"/>
          <w:sz w:val="22"/>
          <w:szCs w:val="22"/>
        </w:rPr>
        <w:t xml:space="preserve"> оплату за оказанные </w:t>
      </w:r>
      <w:r>
        <w:rPr>
          <w:rFonts w:cs="Times New Roman"/>
          <w:b/>
          <w:sz w:val="22"/>
          <w:szCs w:val="22"/>
        </w:rPr>
        <w:t>Гостю</w:t>
      </w:r>
      <w:r>
        <w:rPr>
          <w:rFonts w:cs="Times New Roman"/>
          <w:sz w:val="22"/>
          <w:szCs w:val="22"/>
        </w:rPr>
        <w:t xml:space="preserve"> услуги по размещению в Пансионате на условиях раздела 4 настоящего Договора;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3.2.6. своевременно производить оплату штрафных санкций в соответствии с разделом 6 настоящего Договора;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3.2.7. своевременно предоставлять </w:t>
      </w:r>
      <w:r>
        <w:rPr>
          <w:rFonts w:cs="Times New Roman"/>
          <w:b/>
          <w:sz w:val="22"/>
          <w:szCs w:val="22"/>
        </w:rPr>
        <w:t>Принципалу</w:t>
      </w:r>
      <w:r>
        <w:rPr>
          <w:rFonts w:cs="Times New Roman"/>
          <w:sz w:val="22"/>
          <w:szCs w:val="22"/>
        </w:rPr>
        <w:t xml:space="preserve"> письменные отчеты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 xml:space="preserve"> об исполнении поручения и иные документы в соответствии с п. 5.3 настоящего Договора.</w:t>
      </w:r>
    </w:p>
    <w:p>
      <w:pPr>
        <w:pStyle w:val="Style18"/>
        <w:spacing w:lineRule="auto" w:line="252"/>
        <w:jc w:val="both"/>
        <w:rPr/>
      </w:pPr>
      <w:r>
        <w:rPr/>
      </w:r>
    </w:p>
    <w:p>
      <w:pPr>
        <w:pStyle w:val="Style18"/>
        <w:spacing w:lineRule="auto" w:line="252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3.3. Агент имеет право:</w:t>
      </w:r>
    </w:p>
    <w:p>
      <w:pPr>
        <w:pStyle w:val="Style18"/>
        <w:spacing w:lineRule="auto" w:line="252"/>
        <w:jc w:val="both"/>
        <w:rPr>
          <w:rStyle w:val="FontStyle18"/>
          <w:rFonts w:cs="Times New Roman"/>
          <w:b w:val="false"/>
          <w:bCs w:val="false"/>
          <w:i w:val="false"/>
          <w:iCs w:val="false"/>
          <w:sz w:val="22"/>
          <w:szCs w:val="22"/>
          <w:shd w:fill="FFFF00" w:val="clear"/>
        </w:rPr>
      </w:pPr>
      <w:r>
        <w:rPr>
          <w:rFonts w:cs="Times New Roman"/>
          <w:b/>
          <w:bCs/>
          <w:sz w:val="22"/>
          <w:szCs w:val="22"/>
        </w:rPr>
        <w:t xml:space="preserve">3.3.1. </w:t>
      </w:r>
      <w:r>
        <w:rPr>
          <w:rStyle w:val="FontStyle18"/>
          <w:rFonts w:cs="Times New Roman"/>
          <w:b w:val="false"/>
          <w:bCs w:val="false"/>
          <w:i w:val="false"/>
          <w:iCs w:val="false"/>
          <w:sz w:val="22"/>
          <w:szCs w:val="22"/>
          <w:shd w:fill="FFFF00" w:val="clear"/>
        </w:rPr>
        <w:t>предлагать Гостям, прибывшим с ваучерами Агента, во время пребывания в пансионате «Новый Свет» дополнительные услуги(экскурсии, трансферы и т. п.) на территории пансионата «Новый свет» по тарифам Агента.</w:t>
      </w:r>
    </w:p>
    <w:p>
      <w:pPr>
        <w:pStyle w:val="Style18"/>
        <w:spacing w:lineRule="auto" w:line="252"/>
        <w:jc w:val="both"/>
        <w:rPr/>
      </w:pPr>
      <w:r>
        <w:rPr/>
      </w:r>
    </w:p>
    <w:p>
      <w:pPr>
        <w:pStyle w:val="Style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21"/>
        <w:spacing w:lineRule="auto" w:line="252"/>
        <w:ind w:left="0" w:right="0" w:hanging="0"/>
        <w:jc w:val="center"/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4. СТОИМОСТЬ УСЛУГ И ПОРЯДОК РАСЧЕТОВ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4.1. Стоимость услуг по размещению в Пансионате принимаемых </w:t>
      </w:r>
      <w:r>
        <w:rPr>
          <w:rFonts w:cs="Times New Roman" w:ascii="Times New Roman" w:hAnsi="Times New Roman"/>
          <w:b/>
          <w:iCs/>
        </w:rPr>
        <w:t>Агентом</w:t>
      </w:r>
      <w:r>
        <w:rPr>
          <w:rFonts w:cs="Times New Roman" w:ascii="Times New Roman" w:hAnsi="Times New Roman"/>
        </w:rPr>
        <w:t xml:space="preserve"> для продажи </w:t>
      </w:r>
      <w:r>
        <w:rPr>
          <w:rFonts w:cs="Times New Roman" w:ascii="Times New Roman" w:hAnsi="Times New Roman"/>
          <w:b/>
        </w:rPr>
        <w:t xml:space="preserve">Гостю, </w:t>
      </w:r>
      <w:r>
        <w:rPr>
          <w:rFonts w:cs="Times New Roman" w:ascii="Times New Roman" w:hAnsi="Times New Roman"/>
        </w:rPr>
        <w:t xml:space="preserve">устанавливается в Прейскуранте цен на услуги по размещению в Пансионате (Приложении 1). Приложение 1 является неотъемлемой частью настоящего Договора с момента подписания Сторонами. </w:t>
      </w:r>
    </w:p>
    <w:p>
      <w:pPr>
        <w:pStyle w:val="Normal"/>
        <w:numPr>
          <w:ilvl w:val="1"/>
          <w:numId w:val="3"/>
        </w:numPr>
        <w:tabs>
          <w:tab w:val="left" w:pos="720" w:leader="none"/>
        </w:tabs>
        <w:suppressAutoHyphens w:val="true"/>
        <w:spacing w:lineRule="auto" w:line="252" w:before="0" w:after="0"/>
        <w:ind w:left="0" w:right="0" w:hanging="360"/>
        <w:jc w:val="both"/>
        <w:rPr>
          <w:rFonts w:cs="Times New Roman" w:ascii="Times New Roman" w:hAnsi="Times New Roman"/>
          <w:spacing w:val="-2"/>
          <w:shd w:fill="FFFF00" w:val="clear"/>
        </w:rPr>
      </w:pPr>
      <w:r>
        <w:rPr>
          <w:rFonts w:cs="Times New Roman" w:ascii="Times New Roman" w:hAnsi="Times New Roman"/>
          <w:spacing w:val="-2"/>
        </w:rPr>
        <w:t xml:space="preserve">В случае увеличения стоимости услуг </w:t>
      </w:r>
      <w:r>
        <w:rPr>
          <w:rFonts w:cs="Times New Roman" w:ascii="Times New Roman" w:hAnsi="Times New Roman"/>
          <w:b/>
          <w:spacing w:val="-2"/>
        </w:rPr>
        <w:t>Принципала</w:t>
      </w:r>
      <w:r>
        <w:rPr>
          <w:rFonts w:cs="Times New Roman" w:ascii="Times New Roman" w:hAnsi="Times New Roman"/>
          <w:spacing w:val="-2"/>
        </w:rPr>
        <w:t xml:space="preserve"> в связи с изменением ставок налогов и сборов, введенных в действие законодательными актами России, изменением тарифов на энергоресурсы и курса национальной валюты России более чем на 5%, </w:t>
      </w:r>
      <w:r>
        <w:rPr>
          <w:rFonts w:cs="Times New Roman" w:ascii="Times New Roman" w:hAnsi="Times New Roman"/>
          <w:b/>
          <w:spacing w:val="-2"/>
        </w:rPr>
        <w:t>Принципал</w:t>
      </w:r>
      <w:r>
        <w:rPr>
          <w:rFonts w:cs="Times New Roman" w:ascii="Times New Roman" w:hAnsi="Times New Roman"/>
          <w:spacing w:val="-2"/>
        </w:rPr>
        <w:t xml:space="preserve"> имеет право в одностороннем порядке изменить стоимость услуг, </w:t>
      </w:r>
      <w:r>
        <w:rPr>
          <w:rFonts w:cs="Times New Roman" w:ascii="Times New Roman" w:hAnsi="Times New Roman"/>
          <w:spacing w:val="-2"/>
          <w:shd w:fill="FFFF00" w:val="clear"/>
        </w:rPr>
        <w:t>заблаговременно(не менее чем за 10 дней) уведомив об этом Агента. При этом все ранее принятые заявки пересчету не подлежат.</w:t>
      </w:r>
    </w:p>
    <w:p>
      <w:pPr>
        <w:pStyle w:val="Normal"/>
        <w:numPr>
          <w:ilvl w:val="2"/>
          <w:numId w:val="4"/>
        </w:numPr>
        <w:tabs>
          <w:tab w:val="left" w:pos="709" w:leader="none"/>
          <w:tab w:val="left" w:pos="7485" w:leader="none"/>
        </w:tabs>
        <w:suppressAutoHyphens w:val="true"/>
        <w:spacing w:lineRule="auto" w:line="252" w:before="0" w:after="0"/>
        <w:ind w:left="0" w:right="0" w:hanging="72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изменения цены услуг Стороны заключают Дополнительное соглашение к настоящему договору</w:t>
      </w:r>
      <w:r>
        <w:rPr>
          <w:rFonts w:cs="Times New Roman" w:ascii="Times New Roman" w:hAnsi="Times New Roman"/>
          <w:color w:val="FF0000"/>
        </w:rPr>
        <w:t xml:space="preserve">. </w:t>
      </w:r>
      <w:r>
        <w:rPr>
          <w:rFonts w:cs="Times New Roman" w:ascii="Times New Roman" w:hAnsi="Times New Roman"/>
          <w:spacing w:val="2"/>
        </w:rPr>
        <w:t xml:space="preserve">Уведомление осуществляется в следующем порядке: по электронной почте и/или по факсу высылается сканированная копия Дополнительного Соглашения с подписью и печатью; одновременно по почте отправляются два экземпляра Дополнительного Соглашения, подписанные и скрепленные печатью </w:t>
      </w:r>
      <w:r>
        <w:rPr>
          <w:rFonts w:cs="Times New Roman" w:ascii="Times New Roman" w:hAnsi="Times New Roman"/>
          <w:b/>
          <w:spacing w:val="2"/>
        </w:rPr>
        <w:t>Принципала</w:t>
      </w:r>
      <w:r>
        <w:rPr>
          <w:rFonts w:cs="Times New Roman" w:ascii="Times New Roman" w:hAnsi="Times New Roman"/>
          <w:spacing w:val="2"/>
        </w:rPr>
        <w:t xml:space="preserve">. </w:t>
      </w:r>
      <w:r>
        <w:rPr>
          <w:rFonts w:cs="Times New Roman" w:ascii="Times New Roman" w:hAnsi="Times New Roman"/>
          <w:b/>
          <w:spacing w:val="2"/>
        </w:rPr>
        <w:t>Агент,</w:t>
      </w:r>
      <w:r>
        <w:rPr>
          <w:rFonts w:cs="Times New Roman" w:ascii="Times New Roman" w:hAnsi="Times New Roman"/>
          <w:spacing w:val="2"/>
        </w:rPr>
        <w:t xml:space="preserve"> в свою очередь обязан вернуть </w:t>
      </w:r>
      <w:r>
        <w:rPr>
          <w:rFonts w:cs="Times New Roman" w:ascii="Times New Roman" w:hAnsi="Times New Roman"/>
          <w:b/>
          <w:spacing w:val="2"/>
        </w:rPr>
        <w:t>Принципалу</w:t>
      </w:r>
      <w:r>
        <w:rPr>
          <w:rFonts w:cs="Times New Roman" w:ascii="Times New Roman" w:hAnsi="Times New Roman"/>
          <w:spacing w:val="2"/>
        </w:rPr>
        <w:t xml:space="preserve"> один экземпляр Дополнительного Соглашения, подписанный и скрепленный печатью </w:t>
      </w:r>
      <w:r>
        <w:rPr>
          <w:rFonts w:cs="Times New Roman" w:ascii="Times New Roman" w:hAnsi="Times New Roman"/>
          <w:b/>
          <w:spacing w:val="2"/>
        </w:rPr>
        <w:t>Агента</w:t>
      </w:r>
      <w:r>
        <w:rPr>
          <w:rFonts w:cs="Times New Roman" w:ascii="Times New Roman" w:hAnsi="Times New Roman"/>
          <w:spacing w:val="2"/>
        </w:rPr>
        <w:t xml:space="preserve">. </w:t>
      </w:r>
      <w:r>
        <w:rPr>
          <w:rFonts w:cs="Times New Roman" w:ascii="Times New Roman" w:hAnsi="Times New Roman"/>
        </w:rPr>
        <w:t xml:space="preserve">Отказ от заключения такого Дополнительного соглашения является для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основанием для расторжения настоящего Договора, при этом </w:t>
      </w:r>
      <w:r>
        <w:rPr>
          <w:rFonts w:cs="Times New Roman" w:ascii="Times New Roman" w:hAnsi="Times New Roman"/>
          <w:b/>
        </w:rPr>
        <w:t>Принципал</w:t>
      </w:r>
      <w:r>
        <w:rPr>
          <w:rFonts w:cs="Times New Roman" w:ascii="Times New Roman" w:hAnsi="Times New Roman"/>
        </w:rPr>
        <w:t xml:space="preserve"> обязуется оказать услуги </w:t>
      </w:r>
      <w:r>
        <w:rPr>
          <w:rFonts w:cs="Times New Roman" w:ascii="Times New Roman" w:hAnsi="Times New Roman"/>
          <w:b/>
        </w:rPr>
        <w:t>Гостям Агента</w:t>
      </w:r>
      <w:r>
        <w:rPr>
          <w:rFonts w:cs="Times New Roman" w:ascii="Times New Roman" w:hAnsi="Times New Roman"/>
        </w:rPr>
        <w:t xml:space="preserve">, за которых </w:t>
      </w:r>
      <w:r>
        <w:rPr>
          <w:rFonts w:cs="Times New Roman" w:ascii="Times New Roman" w:hAnsi="Times New Roman"/>
          <w:b/>
        </w:rPr>
        <w:t>Агентом</w:t>
      </w:r>
      <w:r>
        <w:rPr>
          <w:rFonts w:cs="Times New Roman" w:ascii="Times New Roman" w:hAnsi="Times New Roman"/>
        </w:rPr>
        <w:t xml:space="preserve"> была произведена полная оплата заявки.</w:t>
      </w:r>
    </w:p>
    <w:p>
      <w:pPr>
        <w:pStyle w:val="Normal"/>
        <w:numPr>
          <w:ilvl w:val="2"/>
          <w:numId w:val="4"/>
        </w:numPr>
        <w:tabs>
          <w:tab w:val="left" w:pos="720" w:leader="none"/>
        </w:tabs>
        <w:suppressAutoHyphens w:val="true"/>
        <w:spacing w:lineRule="auto" w:line="252" w:before="0" w:after="0"/>
        <w:ind w:left="0" w:right="0" w:hanging="72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 случае изменения новая стоимость услуг распространяется на заявки поступившие после уведомления Агента.</w:t>
      </w:r>
    </w:p>
    <w:p>
      <w:pPr>
        <w:pStyle w:val="Normal"/>
        <w:tabs>
          <w:tab w:val="left" w:pos="3600" w:leader="none"/>
          <w:tab w:val="left" w:pos="7485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Cs/>
        </w:rPr>
        <w:t>4.3.</w:t>
      </w:r>
      <w:r>
        <w:rPr>
          <w:rFonts w:cs="Times New Roman" w:ascii="Times New Roman" w:hAnsi="Times New Roman"/>
        </w:rPr>
        <w:t xml:space="preserve"> Услуги по размещению в Пансионате </w:t>
      </w:r>
      <w:r>
        <w:rPr>
          <w:rFonts w:cs="Times New Roman" w:ascii="Times New Roman" w:hAnsi="Times New Roman"/>
          <w:color w:val="000000"/>
        </w:rPr>
        <w:t>оплачиваются путем перечисления денежных средств на расчетный счет Принципала</w:t>
      </w:r>
      <w:r>
        <w:rPr>
          <w:rFonts w:cs="Times New Roman" w:ascii="Times New Roman" w:hAnsi="Times New Roman"/>
          <w:b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в следующем порядке</w:t>
      </w:r>
      <w:r>
        <w:rPr>
          <w:rFonts w:cs="Times New Roman" w:ascii="Times New Roman" w:hAnsi="Times New Roman"/>
        </w:rPr>
        <w:t>:</w:t>
      </w:r>
    </w:p>
    <w:p>
      <w:pPr>
        <w:pStyle w:val="Normal"/>
        <w:tabs>
          <w:tab w:val="left" w:pos="3600" w:leader="none"/>
        </w:tabs>
        <w:spacing w:lineRule="auto" w:line="252" w:before="0" w:after="0"/>
        <w:jc w:val="both"/>
        <w:rPr>
          <w:rFonts w:cs="Times New Roman" w:ascii="Times New Roman" w:hAnsi="Times New Roman"/>
          <w:bCs/>
        </w:rPr>
      </w:pPr>
      <w:r>
        <w:rPr>
          <w:rFonts w:cs="Times New Roman" w:ascii="Times New Roman" w:hAnsi="Times New Roman"/>
        </w:rPr>
        <w:t xml:space="preserve">4.3.1. согласно заявке </w:t>
      </w:r>
      <w:r>
        <w:rPr>
          <w:rFonts w:cs="Times New Roman" w:ascii="Times New Roman" w:hAnsi="Times New Roman"/>
          <w:b/>
          <w:bCs/>
        </w:rPr>
        <w:t>Агента</w:t>
      </w:r>
      <w:r>
        <w:rPr>
          <w:rFonts w:cs="Times New Roman" w:ascii="Times New Roman" w:hAnsi="Times New Roman"/>
        </w:rPr>
        <w:t xml:space="preserve"> на услуги по размещению и питанию в Пансионате </w:t>
      </w:r>
      <w:r>
        <w:rPr>
          <w:rFonts w:cs="Times New Roman" w:ascii="Times New Roman" w:hAnsi="Times New Roman"/>
          <w:b/>
          <w:bCs/>
        </w:rPr>
        <w:t>Принципал</w:t>
      </w:r>
      <w:r>
        <w:rPr>
          <w:rFonts w:cs="Times New Roman" w:ascii="Times New Roman" w:hAnsi="Times New Roman"/>
        </w:rPr>
        <w:t xml:space="preserve"> выставляет счет на оплату Агенту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</w:rPr>
        <w:t xml:space="preserve">по ценам, указанным в Приложении 1. Счет высылается в день подтверждения Заявки факсимильным сообщением или по электронной почте, </w:t>
      </w:r>
      <w:r>
        <w:rPr>
          <w:rFonts w:cs="Times New Roman" w:ascii="Times New Roman" w:hAnsi="Times New Roman"/>
          <w:color w:val="000000"/>
        </w:rPr>
        <w:t>а по окончании месяца оказания услуг</w:t>
      </w:r>
      <w:r>
        <w:rPr>
          <w:rFonts w:cs="Times New Roman" w:ascii="Times New Roman" w:hAnsi="Times New Roman"/>
        </w:rPr>
        <w:t xml:space="preserve"> подписанный оригинал счета высылается </w:t>
      </w:r>
      <w:r>
        <w:rPr>
          <w:rFonts w:cs="Times New Roman" w:ascii="Times New Roman" w:hAnsi="Times New Roman"/>
          <w:b/>
        </w:rPr>
        <w:t xml:space="preserve">Агенту </w:t>
      </w:r>
      <w:r>
        <w:rPr>
          <w:rFonts w:cs="Times New Roman" w:ascii="Times New Roman" w:hAnsi="Times New Roman"/>
        </w:rPr>
        <w:t xml:space="preserve">по почте. Оплата по счету должна быть произведена </w:t>
      </w:r>
      <w:r>
        <w:rPr>
          <w:rFonts w:cs="Times New Roman" w:ascii="Times New Roman" w:hAnsi="Times New Roman"/>
          <w:color w:val="000000"/>
        </w:rPr>
        <w:t xml:space="preserve">не позднее 14 (Четырнадцати) дней до даты </w:t>
      </w:r>
      <w:r>
        <w:rPr>
          <w:rFonts w:cs="Times New Roman" w:ascii="Times New Roman" w:hAnsi="Times New Roman"/>
        </w:rPr>
        <w:t xml:space="preserve">заезда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  <w:b/>
          <w:bCs/>
        </w:rPr>
        <w:t xml:space="preserve"> Агента </w:t>
      </w:r>
      <w:r>
        <w:rPr>
          <w:rFonts w:cs="Times New Roman" w:ascii="Times New Roman" w:hAnsi="Times New Roman"/>
        </w:rPr>
        <w:t xml:space="preserve">в Пансионат </w:t>
      </w:r>
      <w:r>
        <w:rPr>
          <w:rFonts w:cs="Times New Roman" w:ascii="Times New Roman" w:hAnsi="Times New Roman"/>
          <w:b/>
          <w:bCs/>
        </w:rPr>
        <w:t>Принципала</w:t>
      </w:r>
      <w:r>
        <w:rPr>
          <w:rFonts w:cs="Times New Roman" w:ascii="Times New Roman" w:hAnsi="Times New Roman"/>
          <w:bCs/>
        </w:rPr>
        <w:t>;</w:t>
      </w:r>
    </w:p>
    <w:p>
      <w:pPr>
        <w:pStyle w:val="Normal"/>
        <w:tabs>
          <w:tab w:val="left" w:pos="3600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4.3.2. в случае, если срок между датой подтверждения заявки и датой заезда не превышает 14 (Четырнадцати) дней, оплата по счету должна быть произведена в срок не менее 3 (Трех) дней до даты заезда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 xml:space="preserve"> в Пансионат;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4.3.3. Стороны допускают возможность заказа услуг в режиме «реального времени» при наличии свободных номеров. В таком случае </w:t>
      </w:r>
      <w:r>
        <w:rPr>
          <w:rFonts w:cs="Times New Roman" w:ascii="Times New Roman" w:hAnsi="Times New Roman"/>
          <w:b/>
        </w:rPr>
        <w:t>Агент</w:t>
      </w:r>
      <w:r>
        <w:rPr>
          <w:rFonts w:cs="Times New Roman" w:ascii="Times New Roman" w:hAnsi="Times New Roman"/>
        </w:rPr>
        <w:t xml:space="preserve"> направляет по электронной почте или факсимильным сообщением в адрес </w:t>
      </w:r>
      <w:r>
        <w:rPr>
          <w:rFonts w:cs="Times New Roman" w:ascii="Times New Roman" w:hAnsi="Times New Roman"/>
          <w:b/>
        </w:rPr>
        <w:t>Принципалу</w:t>
      </w:r>
      <w:r>
        <w:rPr>
          <w:rFonts w:cs="Times New Roman" w:ascii="Times New Roman" w:hAnsi="Times New Roman"/>
        </w:rPr>
        <w:t xml:space="preserve"> письмо, гарантирующее оплату (далее по тексту - Гарантийное письмо). Расчет за оказанные услуги производится </w:t>
      </w:r>
      <w:r>
        <w:rPr>
          <w:rFonts w:cs="Times New Roman" w:ascii="Times New Roman" w:hAnsi="Times New Roman"/>
          <w:b/>
        </w:rPr>
        <w:t>Агентом</w:t>
      </w:r>
      <w:r>
        <w:rPr>
          <w:rFonts w:cs="Times New Roman" w:ascii="Times New Roman" w:hAnsi="Times New Roman"/>
        </w:rPr>
        <w:t xml:space="preserve"> не позднее 3 (Трех) банковских дней с момента выставления счета;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4.4. </w:t>
      </w:r>
      <w:r>
        <w:rPr>
          <w:rFonts w:cs="Times New Roman" w:ascii="Times New Roman" w:hAnsi="Times New Roman"/>
          <w:spacing w:val="-4"/>
        </w:rPr>
        <w:t xml:space="preserve">Оплата считается произведенной в момент зачисления денежных средств на текущий счет Принципала. </w:t>
      </w:r>
      <w:r>
        <w:rPr>
          <w:rFonts w:cs="Times New Roman" w:ascii="Times New Roman" w:hAnsi="Times New Roman"/>
        </w:rPr>
        <w:t>Все расходы, связанные с перечислением денежных средств, осуществляются за счет плательщика.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4.5. Если Агент не произвел своевременную оплату согласно выставленного счета Принципал имеет право отказаться от приема Гостя (ей) на туристическое обслуживание без возмещения каких-либо убытков Агенту или предоставить Гостю(ям) заявленные туристические услуги при наличии свободных мест при условии самостоятельной оплаты Гостем стоимости заказанных услуг и без выплаты Агенту агентского вознаграждения.</w:t>
      </w:r>
    </w:p>
    <w:p>
      <w:pPr>
        <w:pStyle w:val="Normal"/>
        <w:tabs>
          <w:tab w:val="left" w:pos="3600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4.6.  не позднее 5 числа месяца, следующего за отчетным, </w:t>
      </w:r>
      <w:r>
        <w:rPr>
          <w:rFonts w:cs="Times New Roman" w:ascii="Times New Roman" w:hAnsi="Times New Roman"/>
          <w:b/>
        </w:rPr>
        <w:t>Принципал</w:t>
      </w:r>
      <w:r>
        <w:rPr>
          <w:rFonts w:cs="Times New Roman" w:ascii="Times New Roman" w:hAnsi="Times New Roman"/>
        </w:rPr>
        <w:t xml:space="preserve"> факсимильным сообщением или по электронной почте направляет </w:t>
      </w:r>
      <w:r>
        <w:rPr>
          <w:rFonts w:cs="Times New Roman" w:ascii="Times New Roman" w:hAnsi="Times New Roman"/>
          <w:b/>
        </w:rPr>
        <w:t>Агенту</w:t>
      </w:r>
      <w:r>
        <w:rPr>
          <w:rFonts w:cs="Times New Roman" w:ascii="Times New Roman" w:hAnsi="Times New Roman"/>
        </w:rPr>
        <w:t xml:space="preserve"> Акт за фактически оказанные услуги и счет. </w:t>
      </w:r>
      <w:r>
        <w:rPr>
          <w:rFonts w:cs="Times New Roman" w:ascii="Times New Roman" w:hAnsi="Times New Roman"/>
          <w:b/>
        </w:rPr>
        <w:t>Агент</w:t>
      </w:r>
      <w:r>
        <w:rPr>
          <w:rFonts w:cs="Times New Roman" w:ascii="Times New Roman" w:hAnsi="Times New Roman"/>
        </w:rPr>
        <w:t xml:space="preserve"> обязан вернуть подписанный акт </w:t>
      </w:r>
      <w:r>
        <w:rPr>
          <w:rFonts w:cs="Times New Roman" w:ascii="Times New Roman" w:hAnsi="Times New Roman"/>
          <w:b/>
        </w:rPr>
        <w:t>Принципалу</w:t>
      </w:r>
      <w:r>
        <w:rPr>
          <w:rFonts w:cs="Times New Roman" w:ascii="Times New Roman" w:hAnsi="Times New Roman"/>
        </w:rPr>
        <w:t>, также отправив его по почте;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4.7. допускается внесение </w:t>
      </w:r>
      <w:r>
        <w:rPr>
          <w:rFonts w:cs="Times New Roman" w:ascii="Times New Roman" w:hAnsi="Times New Roman"/>
          <w:b/>
          <w:color w:val="000000"/>
        </w:rPr>
        <w:t>Агентом</w:t>
      </w:r>
      <w:r>
        <w:rPr>
          <w:rFonts w:cs="Times New Roman" w:ascii="Times New Roman" w:hAnsi="Times New Roman"/>
          <w:color w:val="000000"/>
        </w:rPr>
        <w:t xml:space="preserve"> предварительной оплаты в счет стоимости услуг, которые будут оказаны в будущем в рамках настоящего договора.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Cs/>
        </w:rPr>
        <w:t xml:space="preserve">4.8. </w:t>
      </w:r>
      <w:r>
        <w:rPr>
          <w:rFonts w:cs="Times New Roman" w:ascii="Times New Roman" w:hAnsi="Times New Roman"/>
        </w:rPr>
        <w:t xml:space="preserve">В случае заказа </w:t>
      </w:r>
      <w:r>
        <w:rPr>
          <w:rFonts w:cs="Times New Roman" w:ascii="Times New Roman" w:hAnsi="Times New Roman"/>
          <w:b/>
        </w:rPr>
        <w:t>Агентом</w:t>
      </w:r>
      <w:r>
        <w:rPr>
          <w:rFonts w:cs="Times New Roman" w:ascii="Times New Roman" w:hAnsi="Times New Roman"/>
        </w:rPr>
        <w:t xml:space="preserve"> дополнительных услуг по заявке, они оплачиваются предварительно</w:t>
      </w:r>
      <w:r>
        <w:rPr>
          <w:rFonts w:cs="Times New Roman" w:ascii="Times New Roman" w:hAnsi="Times New Roman"/>
          <w:b/>
          <w:bCs/>
        </w:rPr>
        <w:t xml:space="preserve"> Агентом </w:t>
      </w:r>
      <w:r>
        <w:rPr>
          <w:rFonts w:cs="Times New Roman" w:ascii="Times New Roman" w:hAnsi="Times New Roman"/>
        </w:rPr>
        <w:t xml:space="preserve">(в зависимости от их объема и характера) на основании счета, согласно Прейскуранту дополнительных услуг, оказываемых Пансионатом (Приложение 2) или по согласованному с </w:t>
      </w:r>
      <w:r>
        <w:rPr>
          <w:rFonts w:cs="Times New Roman" w:ascii="Times New Roman" w:hAnsi="Times New Roman"/>
          <w:b/>
        </w:rPr>
        <w:t>Агентом</w:t>
      </w:r>
      <w:r>
        <w:rPr>
          <w:rFonts w:cs="Times New Roman" w:ascii="Times New Roman" w:hAnsi="Times New Roman"/>
        </w:rPr>
        <w:t xml:space="preserve"> предварительному расчету. Оплата за дополнительные услуги, оказываемые </w:t>
      </w:r>
      <w:r>
        <w:rPr>
          <w:rFonts w:cs="Times New Roman" w:ascii="Times New Roman" w:hAnsi="Times New Roman"/>
          <w:b/>
        </w:rPr>
        <w:t>Принципалом</w:t>
      </w:r>
      <w:r>
        <w:rPr>
          <w:rFonts w:cs="Times New Roman" w:ascii="Times New Roman" w:hAnsi="Times New Roman"/>
        </w:rPr>
        <w:t xml:space="preserve">, должна быть произведена в срок не менее 3-х дней до запланированной даты заезда </w:t>
      </w:r>
      <w:r>
        <w:rPr>
          <w:rFonts w:cs="Times New Roman" w:ascii="Times New Roman" w:hAnsi="Times New Roman"/>
          <w:b/>
        </w:rPr>
        <w:t>Гостя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 xml:space="preserve"> в пансионат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4.9. Дополнительные услуги, не указанные в заявке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 xml:space="preserve">, оплачиваются </w:t>
      </w:r>
      <w:r>
        <w:rPr>
          <w:rFonts w:cs="Times New Roman" w:ascii="Times New Roman" w:hAnsi="Times New Roman"/>
          <w:b/>
        </w:rPr>
        <w:t xml:space="preserve">Гостем </w:t>
      </w:r>
      <w:r>
        <w:rPr>
          <w:rFonts w:cs="Times New Roman" w:ascii="Times New Roman" w:hAnsi="Times New Roman"/>
        </w:rPr>
        <w:t>самостоятельно непосредственно в пансионате наличными денежными средствами в кассу.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4.10. Цены и условия оплаты, определяемые настоящим Договором, являются строго конфиденциальными и не подлежат передаче третьим лицам.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Style18"/>
        <w:spacing w:lineRule="auto" w:line="25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АГЕНТСКОЕ ВОЗНАГРАЖДЕНИЕ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  <w:color w:val="000000"/>
          <w:shd w:fill="FFFFFF" w:val="clear"/>
        </w:rPr>
      </w:pPr>
      <w:r>
        <w:rPr>
          <w:rFonts w:cs="Times New Roman" w:ascii="Times New Roman" w:hAnsi="Times New Roman"/>
        </w:rPr>
        <w:t xml:space="preserve">5.1. За выполнение поручения по реализации услуг по размещению и питанию в Пансионате 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iCs/>
        </w:rPr>
        <w:t>Агенту</w:t>
      </w:r>
      <w:r>
        <w:rPr>
          <w:rFonts w:cs="Times New Roman" w:ascii="Times New Roman" w:hAnsi="Times New Roman"/>
        </w:rPr>
        <w:t xml:space="preserve"> выплачивается агентское вознаграждение в  размере </w:t>
      </w:r>
      <w:r>
        <w:rPr>
          <w:rFonts w:cs="Times New Roman" w:ascii="Times New Roman" w:hAnsi="Times New Roman"/>
          <w:b/>
        </w:rPr>
        <w:t>20 (двадцати)</w:t>
      </w:r>
      <w:r>
        <w:rPr>
          <w:rFonts w:cs="Times New Roman" w:ascii="Times New Roman" w:hAnsi="Times New Roman"/>
        </w:rPr>
        <w:t xml:space="preserve"> % 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от согласованной цены каждого проданного </w:t>
      </w:r>
      <w:r>
        <w:rPr>
          <w:rFonts w:cs="Times New Roman" w:ascii="Times New Roman" w:hAnsi="Times New Roman"/>
          <w:b/>
          <w:color w:val="000000"/>
          <w:shd w:fill="FFFFFF" w:val="clear"/>
        </w:rPr>
        <w:t>Агентом</w:t>
      </w:r>
      <w:r>
        <w:rPr>
          <w:rFonts w:cs="Times New Roman" w:ascii="Times New Roman" w:hAnsi="Times New Roman"/>
          <w:color w:val="000000"/>
          <w:shd w:fill="FFFFFF" w:val="clear"/>
        </w:rPr>
        <w:t xml:space="preserve"> номера, размер вознаграждения определяется на последний день обслуживания Гостя.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5.2. При расчете Агентского вознаграждения не учитываются: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5.2.1.  суммы штрафных санкций в случае не заезда </w:t>
      </w:r>
      <w:r>
        <w:rPr>
          <w:rFonts w:cs="Times New Roman" w:ascii="Times New Roman" w:hAnsi="Times New Roman"/>
          <w:b/>
        </w:rPr>
        <w:t xml:space="preserve">Гостя, </w:t>
      </w:r>
      <w:r>
        <w:rPr>
          <w:rFonts w:cs="Times New Roman" w:ascii="Times New Roman" w:hAnsi="Times New Roman"/>
        </w:rPr>
        <w:t xml:space="preserve">аннуляции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 xml:space="preserve"> заявки согласно п. 6.2. настоящего Договора или раннего выезда согласно п. 6.5. настоящего Договора;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5.2.2. суммы оплаты за оказанные</w:t>
      </w:r>
      <w:r>
        <w:rPr>
          <w:rFonts w:cs="Times New Roman" w:ascii="Times New Roman" w:hAnsi="Times New Roman"/>
          <w:b/>
        </w:rPr>
        <w:t xml:space="preserve"> Гостю </w:t>
      </w:r>
      <w:r>
        <w:rPr>
          <w:rFonts w:cs="Times New Roman" w:ascii="Times New Roman" w:hAnsi="Times New Roman"/>
        </w:rPr>
        <w:t>дополнительные услуги (Приложение 2).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5.3. </w:t>
      </w:r>
      <w:r>
        <w:rPr>
          <w:rFonts w:cs="Times New Roman"/>
          <w:b/>
          <w:sz w:val="22"/>
          <w:szCs w:val="22"/>
        </w:rPr>
        <w:t>Агент</w:t>
      </w:r>
      <w:r>
        <w:rPr>
          <w:rFonts w:cs="Times New Roman"/>
          <w:sz w:val="22"/>
          <w:szCs w:val="22"/>
        </w:rPr>
        <w:t xml:space="preserve"> не позднее 10 (Десятого) числа месяца, следующего за отчётным, проводит сверку с </w:t>
      </w:r>
      <w:r>
        <w:rPr>
          <w:rFonts w:cs="Times New Roman"/>
          <w:b/>
          <w:sz w:val="22"/>
          <w:szCs w:val="22"/>
        </w:rPr>
        <w:t>Принципалом</w:t>
      </w:r>
      <w:r>
        <w:rPr>
          <w:rFonts w:cs="Times New Roman"/>
          <w:sz w:val="22"/>
          <w:szCs w:val="22"/>
        </w:rPr>
        <w:t xml:space="preserve"> по услугам размещения в Пансионате, оказанных </w:t>
      </w:r>
      <w:r>
        <w:rPr>
          <w:rFonts w:cs="Times New Roman"/>
          <w:b/>
          <w:sz w:val="22"/>
          <w:szCs w:val="22"/>
        </w:rPr>
        <w:t>Гостям</w:t>
      </w:r>
      <w:r>
        <w:rPr>
          <w:rFonts w:cs="Times New Roman"/>
          <w:sz w:val="22"/>
          <w:szCs w:val="22"/>
        </w:rPr>
        <w:t xml:space="preserve">, для подготовки Отчета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>, счёта и акта выполненных работ на сумму Агентского вознаграждения.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После проведения сверки</w:t>
      </w:r>
      <w:r>
        <w:rPr>
          <w:rFonts w:cs="Times New Roman" w:ascii="Times New Roman" w:hAnsi="Times New Roman"/>
          <w:b/>
        </w:rPr>
        <w:t xml:space="preserve"> Агент</w:t>
      </w:r>
      <w:r>
        <w:rPr>
          <w:rFonts w:cs="Times New Roman" w:ascii="Times New Roman" w:hAnsi="Times New Roman"/>
        </w:rPr>
        <w:t xml:space="preserve"> высылает сначала по факсу, а затем по почте на адрес Принципалу</w:t>
      </w:r>
      <w:r>
        <w:rPr>
          <w:rFonts w:cs="Times New Roman" w:ascii="Times New Roman" w:hAnsi="Times New Roman"/>
          <w:b/>
        </w:rPr>
        <w:t xml:space="preserve">, </w:t>
      </w:r>
      <w:r>
        <w:rPr>
          <w:rFonts w:cs="Times New Roman" w:ascii="Times New Roman" w:hAnsi="Times New Roman"/>
        </w:rPr>
        <w:t>указанный в разделе 9</w:t>
      </w:r>
      <w:r>
        <w:rPr>
          <w:rFonts w:cs="Times New Roman" w:ascii="Times New Roman" w:hAnsi="Times New Roman"/>
          <w:b/>
        </w:rPr>
        <w:t xml:space="preserve">, </w:t>
      </w:r>
      <w:r>
        <w:rPr>
          <w:rFonts w:cs="Times New Roman" w:ascii="Times New Roman" w:hAnsi="Times New Roman"/>
        </w:rPr>
        <w:t xml:space="preserve">подписанные </w:t>
      </w:r>
      <w:r>
        <w:rPr>
          <w:rFonts w:cs="Times New Roman" w:ascii="Times New Roman" w:hAnsi="Times New Roman"/>
          <w:b/>
        </w:rPr>
        <w:t>Агентом</w:t>
      </w:r>
      <w:r>
        <w:rPr>
          <w:rFonts w:cs="Times New Roman" w:ascii="Times New Roman" w:hAnsi="Times New Roman"/>
        </w:rPr>
        <w:t xml:space="preserve"> оригиналы документов: отчет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>, счет-фактуру, Акты выполненных работ на сумму Агентского вознаграждения.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5.4. В течение 5 (Пяти) дней после получения оригиналов документов, указанных в п. 5.3,</w:t>
      </w:r>
      <w:r>
        <w:rPr>
          <w:rFonts w:cs="Times New Roman"/>
          <w:b/>
          <w:sz w:val="22"/>
          <w:szCs w:val="22"/>
        </w:rPr>
        <w:t xml:space="preserve"> Принципал </w:t>
      </w:r>
      <w:r>
        <w:rPr>
          <w:rFonts w:cs="Times New Roman"/>
          <w:sz w:val="22"/>
          <w:szCs w:val="22"/>
        </w:rPr>
        <w:t xml:space="preserve">перечисляет на расчетный счёт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 xml:space="preserve"> сумму согласованного Агентского вознаграждения, а также отправляет по почте подписанные Принципалом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экземпляры Отчета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 xml:space="preserve"> и Акта выполненных работ. 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5.5. </w:t>
      </w:r>
      <w:r>
        <w:rPr>
          <w:rFonts w:cs="Times New Roman"/>
          <w:b/>
          <w:sz w:val="22"/>
          <w:szCs w:val="22"/>
        </w:rPr>
        <w:t>Агент</w:t>
      </w:r>
      <w:r>
        <w:rPr>
          <w:rFonts w:cs="Times New Roman"/>
          <w:sz w:val="22"/>
          <w:szCs w:val="22"/>
        </w:rPr>
        <w:t xml:space="preserve"> имеет право оплатить выставленные в соответствии с 4 Разделом настоящего договора </w:t>
      </w:r>
      <w:r>
        <w:rPr>
          <w:rFonts w:cs="Times New Roman"/>
          <w:b/>
          <w:sz w:val="22"/>
          <w:szCs w:val="22"/>
        </w:rPr>
        <w:t>Принципалом</w:t>
      </w:r>
      <w:r>
        <w:rPr>
          <w:rFonts w:cs="Times New Roman"/>
          <w:sz w:val="22"/>
          <w:szCs w:val="22"/>
        </w:rPr>
        <w:t xml:space="preserve"> счета за минусом предполагаемого причитающегося ему агентского вознаграждения, при этом оплата Принципалом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агентского вознаграждения перечислением денежных средств на расчетный счет </w:t>
      </w:r>
      <w:r>
        <w:rPr>
          <w:rFonts w:cs="Times New Roman"/>
          <w:b/>
          <w:sz w:val="22"/>
          <w:szCs w:val="22"/>
        </w:rPr>
        <w:t>Агента</w:t>
      </w:r>
      <w:r>
        <w:rPr>
          <w:rFonts w:cs="Times New Roman"/>
          <w:sz w:val="22"/>
          <w:szCs w:val="22"/>
        </w:rPr>
        <w:t xml:space="preserve"> не производится.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</w:t>
      </w:r>
      <w:r>
        <w:rPr>
          <w:rFonts w:cs="Times New Roman"/>
          <w:b/>
          <w:sz w:val="22"/>
          <w:szCs w:val="22"/>
        </w:rPr>
        <w:t>Агент</w:t>
      </w:r>
      <w:r>
        <w:rPr>
          <w:rFonts w:cs="Times New Roman"/>
          <w:sz w:val="22"/>
          <w:szCs w:val="22"/>
        </w:rPr>
        <w:t xml:space="preserve"> помимо документов, указанных в п. 5.3. настоящего договора, направляет </w:t>
      </w:r>
      <w:r>
        <w:rPr>
          <w:rFonts w:cs="Times New Roman"/>
          <w:b/>
          <w:sz w:val="22"/>
          <w:szCs w:val="22"/>
        </w:rPr>
        <w:t>Принципалу</w:t>
      </w:r>
      <w:r>
        <w:rPr>
          <w:rFonts w:cs="Times New Roman"/>
          <w:sz w:val="22"/>
          <w:szCs w:val="22"/>
        </w:rPr>
        <w:t xml:space="preserve"> соглашение о зачете взаимных требований, которое Принципал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подписывает в течении 5 (Пяти) дней с момента истечения срока, указанного в пункте 5.4. настоящего Договора.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22"/>
        <w:numPr>
          <w:ilvl w:val="0"/>
          <w:numId w:val="2"/>
        </w:numPr>
        <w:tabs>
          <w:tab w:val="left" w:pos="899" w:leader="none"/>
        </w:tabs>
        <w:spacing w:lineRule="auto" w:line="252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ОТВЕТСТВЕННОСТЬ СТОРОН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условиями настоящего Договора и нормами гражданского законодательства РФ.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 Аннуляция Агентом</w:t>
      </w:r>
      <w:r>
        <w:rPr>
          <w:rFonts w:cs="Times New Roman" w:ascii="Times New Roman" w:hAnsi="Times New Roman"/>
          <w:b/>
          <w:i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подтвержденной </w:t>
      </w:r>
      <w:r>
        <w:rPr>
          <w:rFonts w:cs="Times New Roman" w:ascii="Times New Roman" w:hAnsi="Times New Roman"/>
          <w:b/>
          <w:sz w:val="22"/>
          <w:szCs w:val="22"/>
        </w:rPr>
        <w:t>Принципалом</w:t>
      </w:r>
      <w:r>
        <w:rPr>
          <w:rFonts w:cs="Times New Roman" w:ascii="Times New Roman" w:hAnsi="Times New Roman"/>
          <w:sz w:val="22"/>
          <w:szCs w:val="22"/>
        </w:rPr>
        <w:t xml:space="preserve"> заявки менее, чем в установленные настоящим пунктом Договора сроки, а равно неприбытие </w:t>
      </w:r>
      <w:r>
        <w:rPr>
          <w:rFonts w:cs="Times New Roman" w:ascii="Times New Roman" w:hAnsi="Times New Roman"/>
          <w:b/>
          <w:sz w:val="22"/>
          <w:szCs w:val="22"/>
        </w:rPr>
        <w:t>Гостей</w:t>
      </w:r>
      <w:r>
        <w:rPr>
          <w:rFonts w:cs="Times New Roman" w:ascii="Times New Roman" w:hAnsi="Times New Roman"/>
          <w:sz w:val="22"/>
          <w:szCs w:val="22"/>
        </w:rPr>
        <w:t xml:space="preserve"> в место обслуживания в день начала обслуживания (при отсутствии письменного извещения об аннуляции заявки) влекут для Агента</w:t>
      </w:r>
      <w:r>
        <w:rPr>
          <w:rFonts w:cs="Times New Roman" w:ascii="Times New Roman" w:hAnsi="Times New Roman"/>
          <w:b/>
          <w:i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обязанность выплатить Принципалу следующие штрафные санкции: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6.2.1. при аннуляции заявки на группу туристов или ее часть (группа – это не менее чем 10 человек, заезжающих и выезжающих одновременно, оформленных одной заявкой) за 14 дней и менее до даты планируемого заезда – 100% от полной стоимости услуг по размещению в Пансионате за первые сутки;</w:t>
      </w:r>
    </w:p>
    <w:p>
      <w:pPr>
        <w:pStyle w:val="15"/>
        <w:tabs>
          <w:tab w:val="left" w:pos="709" w:leader="none"/>
        </w:tabs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6.2.2. при аннуляции индивидуальных туристов: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6.2.2.1. за 7-6 дней до даты планируемого заезда – 50 % от полной стоимости услуг по размещению в Пансионате за первые сутки;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6.2.2.2. за 5 дней и менее до даты планируемого заезда – 100% от полной стоимости услуг по размещению в Пансионате за первые сутки;</w:t>
      </w:r>
    </w:p>
    <w:p>
      <w:pPr>
        <w:pStyle w:val="15"/>
        <w:tabs>
          <w:tab w:val="left" w:pos="709" w:leader="none"/>
        </w:tabs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6.3. Моментом аннуляции является подтверждённые письменно дата и время получения на электронную почту или факс </w:t>
      </w:r>
      <w:r>
        <w:rPr>
          <w:rFonts w:cs="Times New Roman" w:ascii="Times New Roman" w:hAnsi="Times New Roman"/>
          <w:b/>
          <w:sz w:val="22"/>
          <w:szCs w:val="22"/>
        </w:rPr>
        <w:t>Принципала</w:t>
      </w:r>
      <w:r>
        <w:rPr>
          <w:rFonts w:cs="Times New Roman" w:ascii="Times New Roman" w:hAnsi="Times New Roman"/>
          <w:sz w:val="22"/>
          <w:szCs w:val="22"/>
        </w:rPr>
        <w:t xml:space="preserve"> письменного уведомления </w:t>
      </w:r>
      <w:r>
        <w:rPr>
          <w:rFonts w:cs="Times New Roman" w:ascii="Times New Roman" w:hAnsi="Times New Roman"/>
          <w:b/>
          <w:sz w:val="22"/>
          <w:szCs w:val="22"/>
        </w:rPr>
        <w:t>Агента</w:t>
      </w:r>
      <w:r>
        <w:rPr>
          <w:rFonts w:cs="Times New Roman" w:ascii="Times New Roman" w:hAnsi="Times New Roman"/>
          <w:sz w:val="22"/>
          <w:szCs w:val="22"/>
        </w:rPr>
        <w:t xml:space="preserve"> об аннуляции, либо дата фактической неявки </w:t>
      </w:r>
      <w:r>
        <w:rPr>
          <w:rFonts w:cs="Times New Roman" w:ascii="Times New Roman" w:hAnsi="Times New Roman"/>
          <w:b/>
          <w:sz w:val="22"/>
          <w:szCs w:val="22"/>
        </w:rPr>
        <w:t>Гостя</w:t>
      </w:r>
      <w:r>
        <w:rPr>
          <w:rFonts w:cs="Times New Roman" w:ascii="Times New Roman" w:hAnsi="Times New Roman"/>
          <w:sz w:val="22"/>
          <w:szCs w:val="22"/>
        </w:rPr>
        <w:t xml:space="preserve"> в Пансионат.</w:t>
      </w:r>
    </w:p>
    <w:p>
      <w:pPr>
        <w:pStyle w:val="Normal"/>
        <w:tabs>
          <w:tab w:val="left" w:pos="709" w:leader="none"/>
        </w:tabs>
        <w:spacing w:lineRule="auto" w:line="252" w:before="0" w:after="0"/>
        <w:jc w:val="both"/>
        <w:rPr>
          <w:rFonts w:eastAsia="MS Mincho" w:cs="Times New Roman" w:ascii="Times New Roman" w:hAnsi="Times New Roman"/>
        </w:rPr>
      </w:pPr>
      <w:r>
        <w:rPr>
          <w:rFonts w:eastAsia="MS Mincho" w:cs="Times New Roman" w:ascii="Times New Roman" w:hAnsi="Times New Roman"/>
          <w:bCs/>
        </w:rPr>
        <w:t>6.4.</w:t>
      </w:r>
      <w:r>
        <w:rPr>
          <w:rFonts w:eastAsia="MS Mincho" w:cs="Times New Roman" w:ascii="Times New Roman" w:hAnsi="Times New Roman"/>
          <w:b/>
          <w:bCs/>
        </w:rPr>
        <w:t xml:space="preserve"> </w:t>
      </w:r>
      <w:r>
        <w:rPr>
          <w:rFonts w:eastAsia="MS Mincho" w:cs="Times New Roman" w:ascii="Times New Roman" w:hAnsi="Times New Roman"/>
        </w:rPr>
        <w:t xml:space="preserve">Штрафные санкции за аннуляцию удерживаются </w:t>
      </w:r>
      <w:r>
        <w:rPr>
          <w:rFonts w:eastAsia="MS Mincho" w:cs="Times New Roman" w:ascii="Times New Roman" w:hAnsi="Times New Roman"/>
          <w:b/>
        </w:rPr>
        <w:t>Принципалом</w:t>
      </w:r>
      <w:r>
        <w:rPr>
          <w:rFonts w:eastAsia="MS Mincho" w:cs="Times New Roman" w:ascii="Times New Roman" w:hAnsi="Times New Roman"/>
        </w:rPr>
        <w:t xml:space="preserve"> из суммы, поступившей на счет Принципала</w:t>
      </w:r>
      <w:r>
        <w:rPr>
          <w:rFonts w:eastAsia="MS Mincho" w:cs="Times New Roman" w:ascii="Times New Roman" w:hAnsi="Times New Roman"/>
          <w:b/>
          <w:bCs/>
        </w:rPr>
        <w:t xml:space="preserve"> </w:t>
      </w:r>
      <w:r>
        <w:rPr>
          <w:rFonts w:eastAsia="MS Mincho" w:cs="Times New Roman" w:ascii="Times New Roman" w:hAnsi="Times New Roman"/>
        </w:rPr>
        <w:t xml:space="preserve">в качестве предоплаты, или </w:t>
      </w:r>
      <w:r>
        <w:rPr>
          <w:rFonts w:eastAsia="MS Mincho" w:cs="Times New Roman" w:ascii="Times New Roman" w:hAnsi="Times New Roman"/>
          <w:b/>
        </w:rPr>
        <w:t>Принципал</w:t>
      </w:r>
      <w:r>
        <w:rPr>
          <w:rFonts w:eastAsia="MS Mincho" w:cs="Times New Roman" w:ascii="Times New Roman" w:hAnsi="Times New Roman"/>
        </w:rPr>
        <w:t xml:space="preserve"> выставляет счет на штраф после данной аннуляции</w:t>
      </w:r>
      <w:r>
        <w:rPr>
          <w:rFonts w:eastAsia="MS Mincho" w:cs="Times New Roman" w:ascii="Times New Roman" w:hAnsi="Times New Roman"/>
          <w:b/>
        </w:rPr>
        <w:t xml:space="preserve">. </w:t>
      </w:r>
      <w:r>
        <w:rPr>
          <w:rFonts w:eastAsia="MS Mincho" w:cs="Times New Roman" w:ascii="Times New Roman" w:hAnsi="Times New Roman"/>
        </w:rPr>
        <w:t>В случае отсутствия предоплаты,</w:t>
      </w:r>
      <w:r>
        <w:rPr>
          <w:rFonts w:eastAsia="MS Mincho" w:cs="Times New Roman" w:ascii="Times New Roman" w:hAnsi="Times New Roman"/>
          <w:b/>
        </w:rPr>
        <w:t xml:space="preserve"> Агент</w:t>
      </w:r>
      <w:r>
        <w:rPr>
          <w:rFonts w:eastAsia="MS Mincho" w:cs="Times New Roman" w:ascii="Times New Roman" w:hAnsi="Times New Roman"/>
        </w:rPr>
        <w:t xml:space="preserve"> обязана перечислить сумму штрафа в течение 5 (Пяти) рабочих дней с момента выставления счёта.</w:t>
      </w:r>
    </w:p>
    <w:p>
      <w:pPr>
        <w:pStyle w:val="Normal"/>
        <w:tabs>
          <w:tab w:val="left" w:pos="709" w:leader="none"/>
        </w:tabs>
        <w:spacing w:lineRule="auto" w:line="252" w:before="0" w:after="0"/>
        <w:jc w:val="both"/>
        <w:rPr>
          <w:rFonts w:cs="Times New Roman" w:ascii="Times New Roman" w:hAnsi="Times New Roman"/>
          <w:spacing w:val="-1"/>
        </w:rPr>
      </w:pPr>
      <w:r>
        <w:rPr>
          <w:rFonts w:cs="Times New Roman" w:ascii="Times New Roman" w:hAnsi="Times New Roman"/>
          <w:spacing w:val="-1"/>
        </w:rPr>
        <w:t xml:space="preserve">6.5. В случае выезда </w:t>
      </w:r>
      <w:r>
        <w:rPr>
          <w:rFonts w:cs="Times New Roman" w:ascii="Times New Roman" w:hAnsi="Times New Roman"/>
          <w:b/>
          <w:spacing w:val="-1"/>
        </w:rPr>
        <w:t>Гостя</w:t>
      </w:r>
      <w:r>
        <w:rPr>
          <w:rFonts w:cs="Times New Roman" w:ascii="Times New Roman" w:hAnsi="Times New Roman"/>
          <w:spacing w:val="-1"/>
        </w:rPr>
        <w:t xml:space="preserve"> ранее срока, указанного и подтвержденного в заявке, и получения письменного извещения, направленного А</w:t>
      </w:r>
      <w:r>
        <w:rPr>
          <w:rFonts w:cs="Times New Roman" w:ascii="Times New Roman" w:hAnsi="Times New Roman"/>
          <w:b/>
          <w:spacing w:val="-1"/>
        </w:rPr>
        <w:t>гентом</w:t>
      </w:r>
      <w:r>
        <w:rPr>
          <w:rFonts w:cs="Times New Roman" w:ascii="Times New Roman" w:hAnsi="Times New Roman"/>
          <w:spacing w:val="-1"/>
        </w:rPr>
        <w:t xml:space="preserve"> Принципалу</w:t>
      </w:r>
      <w:r>
        <w:rPr>
          <w:rFonts w:cs="Times New Roman" w:ascii="Times New Roman" w:hAnsi="Times New Roman"/>
          <w:b/>
          <w:spacing w:val="-1"/>
        </w:rPr>
        <w:t xml:space="preserve">, </w:t>
      </w:r>
      <w:r>
        <w:rPr>
          <w:rFonts w:cs="Times New Roman" w:ascii="Times New Roman" w:hAnsi="Times New Roman"/>
          <w:spacing w:val="-1"/>
        </w:rPr>
        <w:t>о намерении раннего выезда за сутки, Принципал</w:t>
      </w:r>
      <w:r>
        <w:rPr>
          <w:rFonts w:cs="Times New Roman" w:ascii="Times New Roman" w:hAnsi="Times New Roman"/>
          <w:b/>
          <w:spacing w:val="-1"/>
        </w:rPr>
        <w:t xml:space="preserve"> </w:t>
      </w:r>
      <w:r>
        <w:rPr>
          <w:rFonts w:cs="Times New Roman" w:ascii="Times New Roman" w:hAnsi="Times New Roman"/>
          <w:spacing w:val="-1"/>
        </w:rPr>
        <w:t xml:space="preserve">возвращает </w:t>
      </w:r>
      <w:r>
        <w:rPr>
          <w:rFonts w:cs="Times New Roman" w:ascii="Times New Roman" w:hAnsi="Times New Roman"/>
          <w:b/>
          <w:spacing w:val="-1"/>
        </w:rPr>
        <w:t>Агенту</w:t>
      </w:r>
      <w:r>
        <w:rPr>
          <w:rFonts w:cs="Times New Roman" w:ascii="Times New Roman" w:hAnsi="Times New Roman"/>
          <w:spacing w:val="-1"/>
        </w:rPr>
        <w:t xml:space="preserve"> оплату за неиспользованную услугу по размещению. В случае извещения </w:t>
      </w:r>
      <w:r>
        <w:rPr>
          <w:rFonts w:cs="Times New Roman" w:ascii="Times New Roman" w:hAnsi="Times New Roman"/>
          <w:b/>
          <w:spacing w:val="-1"/>
        </w:rPr>
        <w:t>принципала</w:t>
      </w:r>
      <w:r>
        <w:rPr>
          <w:rFonts w:cs="Times New Roman" w:ascii="Times New Roman" w:hAnsi="Times New Roman"/>
          <w:spacing w:val="-1"/>
        </w:rPr>
        <w:t xml:space="preserve"> в срок менее чем за сутки, либо отсутствия извещения при наступлении факта раннего выезда</w:t>
      </w:r>
      <w:r>
        <w:rPr>
          <w:rFonts w:cs="Times New Roman" w:ascii="Times New Roman" w:hAnsi="Times New Roman"/>
          <w:b/>
          <w:spacing w:val="-1"/>
        </w:rPr>
        <w:t>, Принципал</w:t>
      </w:r>
      <w:r>
        <w:rPr>
          <w:rFonts w:cs="Times New Roman" w:ascii="Times New Roman" w:hAnsi="Times New Roman"/>
          <w:spacing w:val="-1"/>
        </w:rPr>
        <w:t xml:space="preserve"> имеет право взыскать с Агента</w:t>
      </w:r>
      <w:r>
        <w:rPr>
          <w:rFonts w:cs="Times New Roman" w:ascii="Times New Roman" w:hAnsi="Times New Roman"/>
          <w:b/>
          <w:spacing w:val="-1"/>
        </w:rPr>
        <w:t xml:space="preserve"> </w:t>
      </w:r>
      <w:r>
        <w:rPr>
          <w:rFonts w:cs="Times New Roman" w:ascii="Times New Roman" w:hAnsi="Times New Roman"/>
          <w:spacing w:val="-1"/>
        </w:rPr>
        <w:t xml:space="preserve">штраф в размере полной суточной стоимости номера забронированной категории, удержав сумму штрафа из предоплаты за проживание. </w:t>
      </w:r>
    </w:p>
    <w:p>
      <w:pPr>
        <w:pStyle w:val="15"/>
        <w:tabs>
          <w:tab w:val="left" w:pos="709" w:leader="none"/>
        </w:tabs>
        <w:spacing w:lineRule="auto" w:line="252"/>
        <w:jc w:val="both"/>
        <w:rPr>
          <w:rFonts w:cs="Times New Roman" w:ascii="Times New Roman" w:hAnsi="Times New Roman"/>
          <w:spacing w:val="-1"/>
          <w:sz w:val="22"/>
          <w:szCs w:val="22"/>
        </w:rPr>
      </w:pPr>
      <w:r>
        <w:rPr>
          <w:rFonts w:cs="Times New Roman" w:ascii="Times New Roman" w:hAnsi="Times New Roman"/>
          <w:spacing w:val="-1"/>
          <w:sz w:val="22"/>
          <w:szCs w:val="22"/>
        </w:rPr>
        <w:t>Порядок расчета за проживание при раннем заезде (до 14:00 московского времени) и позднем выезде (после 12:00 московского времени) изложен в Приложении 1.</w:t>
      </w:r>
    </w:p>
    <w:p>
      <w:pPr>
        <w:pStyle w:val="15"/>
        <w:numPr>
          <w:ilvl w:val="1"/>
          <w:numId w:val="5"/>
        </w:numPr>
        <w:tabs>
          <w:tab w:val="left" w:pos="709" w:leader="none"/>
        </w:tabs>
        <w:spacing w:lineRule="auto" w:line="252"/>
        <w:ind w:left="0" w:right="0" w:hanging="42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Не использование оплаченных туристических услуг в связи с досрочным выездом Гостя или группы </w:t>
      </w:r>
      <w:r>
        <w:rPr>
          <w:rFonts w:cs="Times New Roman" w:ascii="Times New Roman" w:hAnsi="Times New Roman"/>
          <w:b/>
          <w:sz w:val="22"/>
          <w:szCs w:val="22"/>
        </w:rPr>
        <w:t>Гостей</w:t>
      </w:r>
      <w:r>
        <w:rPr>
          <w:rFonts w:cs="Times New Roman" w:ascii="Times New Roman" w:hAnsi="Times New Roman"/>
          <w:sz w:val="22"/>
          <w:szCs w:val="22"/>
        </w:rPr>
        <w:t xml:space="preserve">, произошедшего не по вине </w:t>
      </w:r>
      <w:r>
        <w:rPr>
          <w:rFonts w:cs="Times New Roman" w:ascii="Times New Roman" w:hAnsi="Times New Roman"/>
          <w:b/>
          <w:sz w:val="22"/>
          <w:szCs w:val="22"/>
        </w:rPr>
        <w:t>Принципала</w:t>
      </w:r>
      <w:r>
        <w:rPr>
          <w:rFonts w:cs="Times New Roman" w:ascii="Times New Roman" w:hAnsi="Times New Roman"/>
          <w:sz w:val="22"/>
          <w:szCs w:val="22"/>
        </w:rPr>
        <w:t>, последним не компенсируется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. </w:t>
      </w:r>
      <w:r>
        <w:rPr>
          <w:rFonts w:cs="Times New Roman" w:ascii="Times New Roman" w:hAnsi="Times New Roman"/>
          <w:sz w:val="22"/>
          <w:szCs w:val="22"/>
        </w:rPr>
        <w:t xml:space="preserve">Исключением являются случаи не предоставления или предоставления ненадлежащим образом предусмотренных Договором услуг, что вызвало решение </w:t>
      </w:r>
      <w:r>
        <w:rPr>
          <w:rFonts w:cs="Times New Roman" w:ascii="Times New Roman" w:hAnsi="Times New Roman"/>
          <w:b/>
          <w:sz w:val="22"/>
          <w:szCs w:val="22"/>
        </w:rPr>
        <w:t>Гостя</w:t>
      </w:r>
      <w:r>
        <w:rPr>
          <w:rFonts w:cs="Times New Roman" w:ascii="Times New Roman" w:hAnsi="Times New Roman"/>
          <w:sz w:val="22"/>
          <w:szCs w:val="22"/>
        </w:rPr>
        <w:t xml:space="preserve"> прервать пребывание, а также отказ от обслуживания, вызванный непредвиденными обстоятельствами, такими как болезнь, требующая госпитализации туриста, смерть </w:t>
      </w:r>
      <w:r>
        <w:rPr>
          <w:rFonts w:cs="Times New Roman" w:ascii="Times New Roman" w:hAnsi="Times New Roman"/>
          <w:b/>
          <w:sz w:val="22"/>
          <w:szCs w:val="22"/>
        </w:rPr>
        <w:t>Гостя</w:t>
      </w:r>
      <w:r>
        <w:rPr>
          <w:rFonts w:cs="Times New Roman" w:ascii="Times New Roman" w:hAnsi="Times New Roman"/>
          <w:sz w:val="22"/>
          <w:szCs w:val="22"/>
        </w:rPr>
        <w:t xml:space="preserve">, подтвержденными соответствующими документами. В этом случае Стороны совместно устанавливают размер денежной компенсации, учитывая при этом размер понесенных </w:t>
      </w:r>
      <w:r>
        <w:rPr>
          <w:rFonts w:cs="Times New Roman" w:ascii="Times New Roman" w:hAnsi="Times New Roman"/>
          <w:b/>
          <w:sz w:val="22"/>
          <w:szCs w:val="22"/>
        </w:rPr>
        <w:t>Принципалом</w:t>
      </w:r>
      <w:r>
        <w:rPr>
          <w:rFonts w:cs="Times New Roman" w:ascii="Times New Roman" w:hAnsi="Times New Roman"/>
          <w:sz w:val="22"/>
          <w:szCs w:val="22"/>
        </w:rPr>
        <w:t xml:space="preserve"> затрат в связи с не использованием номера</w:t>
      </w:r>
    </w:p>
    <w:p>
      <w:pPr>
        <w:pStyle w:val="Normal"/>
        <w:numPr>
          <w:ilvl w:val="1"/>
          <w:numId w:val="5"/>
        </w:numPr>
        <w:tabs>
          <w:tab w:val="left" w:pos="709" w:leader="none"/>
        </w:tabs>
        <w:suppressAutoHyphens w:val="true"/>
        <w:spacing w:lineRule="auto" w:line="252" w:before="0" w:after="0"/>
        <w:ind w:left="0" w:right="0" w:hanging="420"/>
        <w:jc w:val="both"/>
        <w:rPr>
          <w:rFonts w:eastAsia="MS Mincho" w:cs="Times New Roman" w:ascii="Times New Roman" w:hAnsi="Times New Roman"/>
        </w:rPr>
      </w:pPr>
      <w:r>
        <w:rPr>
          <w:rFonts w:eastAsia="MS Mincho" w:cs="Times New Roman" w:ascii="Times New Roman" w:hAnsi="Times New Roman"/>
        </w:rPr>
        <w:t xml:space="preserve">В случае не поступления денежных средств на счёт </w:t>
      </w:r>
      <w:r>
        <w:rPr>
          <w:rFonts w:eastAsia="MS Mincho" w:cs="Times New Roman" w:ascii="Times New Roman" w:hAnsi="Times New Roman"/>
          <w:b/>
        </w:rPr>
        <w:t>Принципала</w:t>
      </w:r>
      <w:r>
        <w:rPr>
          <w:rFonts w:eastAsia="MS Mincho" w:cs="Times New Roman" w:ascii="Times New Roman" w:hAnsi="Times New Roman"/>
        </w:rPr>
        <w:t xml:space="preserve"> в срок (п. 4.3.) заявка автоматически аннулируются и требует новой заявки или подтверждения действительности старого счета. Аннуляция по неоплате не освобождает Агента</w:t>
      </w:r>
      <w:r>
        <w:rPr>
          <w:rFonts w:eastAsia="MS Mincho" w:cs="Times New Roman" w:ascii="Times New Roman" w:hAnsi="Times New Roman"/>
          <w:b/>
        </w:rPr>
        <w:t xml:space="preserve"> </w:t>
      </w:r>
      <w:r>
        <w:rPr>
          <w:rFonts w:eastAsia="MS Mincho" w:cs="Times New Roman" w:ascii="Times New Roman" w:hAnsi="Times New Roman"/>
        </w:rPr>
        <w:t>от уплаты штрафов в соответствии с п. 6.2. настоящего договора.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6.8. Материальный ущерб, причиненный </w:t>
      </w:r>
      <w:r>
        <w:rPr>
          <w:rFonts w:cs="Times New Roman" w:ascii="Times New Roman" w:hAnsi="Times New Roman"/>
          <w:b/>
        </w:rPr>
        <w:t>Принципалу</w:t>
      </w:r>
      <w:r>
        <w:rPr>
          <w:rFonts w:cs="Times New Roman" w:ascii="Times New Roman" w:hAnsi="Times New Roman"/>
        </w:rPr>
        <w:t xml:space="preserve"> и/или третьим лицам действиями </w:t>
      </w:r>
      <w:r>
        <w:rPr>
          <w:rFonts w:cs="Times New Roman" w:ascii="Times New Roman" w:hAnsi="Times New Roman"/>
          <w:b/>
        </w:rPr>
        <w:t>Гостя,</w:t>
      </w:r>
      <w:r>
        <w:rPr>
          <w:rFonts w:cs="Times New Roman" w:ascii="Times New Roman" w:hAnsi="Times New Roman"/>
        </w:rPr>
        <w:t xml:space="preserve"> возмещается непосредственно</w:t>
      </w:r>
      <w:r>
        <w:rPr>
          <w:rFonts w:cs="Times New Roman" w:ascii="Times New Roman" w:hAnsi="Times New Roman"/>
          <w:b/>
        </w:rPr>
        <w:t xml:space="preserve"> Гостем</w:t>
      </w:r>
      <w:r>
        <w:rPr>
          <w:rFonts w:cs="Times New Roman" w:ascii="Times New Roman" w:hAnsi="Times New Roman"/>
        </w:rPr>
        <w:t xml:space="preserve"> в месте обслуживания.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6.9. Стороны освобождаются от ответственности за неисполнение или ненадлежащее исполнение обязательств по договору, если докажут, что это было вызвано возникновением обстоятельств непреодолимой силы (война, стихийные бедствия, решения органов государственной власти и управления, а также другие обстоятельства, не зависящие от воли сторон и не поддающиеся их контролю). 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Стороны обязаны уведомлять друг друга о возникновении обстоятельств непреодолимой силы не позднее 3 (Трех) рабочих дней с того момента, когда информирующая сторона узнала об их возникновении. Такие уведомления направляются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 К уведомлению о возникновении обстоятельств непреодолимой силы должна быть приложена справка компетентного органа (торгово-промышленной палаты), подтверждающая наличие таких обстоятельств. </w:t>
      </w:r>
    </w:p>
    <w:p>
      <w:pPr>
        <w:pStyle w:val="Normal"/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Если действия непреодолимой силы будут продолжаться более одного месяца, стороны вправе принять (без предъявления взаимных претензий) решение о прекращении действия настоящего договора, либо приостановлении его действия. </w:t>
      </w:r>
    </w:p>
    <w:p>
      <w:pPr>
        <w:pStyle w:val="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6.10.</w:t>
        <w:tab/>
        <w:t xml:space="preserve"> Стороны несут ответственность за распространение конфиденциальной информации, ставшей им известной в рамках исполнения настоящего договора, в соответствии с действующими нормами гражданского законодательства РФ. </w:t>
      </w:r>
    </w:p>
    <w:p>
      <w:pPr>
        <w:pStyle w:val="Normal"/>
        <w:spacing w:lineRule="auto" w:line="252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1069" w:leader="none"/>
        </w:tabs>
        <w:spacing w:lineRule="auto" w:line="252"/>
        <w:ind w:left="360" w:right="0" w:hanging="0"/>
        <w:jc w:val="center"/>
        <w:rPr>
          <w:rFonts w:cs="Times New Roman" w:ascii="Times New Roman" w:hAnsi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7. УРЕГУЛИРОВАНИЕ СПОРОВ</w:t>
      </w:r>
    </w:p>
    <w:p>
      <w:pPr>
        <w:pStyle w:val="15"/>
        <w:tabs>
          <w:tab w:val="left" w:pos="709" w:leader="none"/>
        </w:tabs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7.1.  Все споры и разногласия, которые могут возникнуть из настоящего Договора, стороны разрешают путем переговоров. В случае если указанные споры и разногласия не могут быть разрешены путем переговоров, они подлежат разрешению в Арбитражном суде республики Крым. </w:t>
      </w:r>
    </w:p>
    <w:p>
      <w:pPr>
        <w:pStyle w:val="Normal"/>
        <w:tabs>
          <w:tab w:val="left" w:pos="720" w:leader="none"/>
          <w:tab w:val="left" w:pos="1069" w:leader="none"/>
        </w:tabs>
        <w:spacing w:lineRule="auto" w:line="252" w:before="0" w:after="0"/>
        <w:jc w:val="both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</w:rPr>
        <w:t xml:space="preserve">7.2. Все споры и разногласия с </w:t>
      </w:r>
      <w:r>
        <w:rPr>
          <w:rFonts w:cs="Times New Roman" w:ascii="Times New Roman" w:hAnsi="Times New Roman"/>
          <w:b/>
        </w:rPr>
        <w:t>Гостями</w:t>
      </w:r>
      <w:r>
        <w:rPr>
          <w:rFonts w:cs="Times New Roman" w:ascii="Times New Roman" w:hAnsi="Times New Roman"/>
        </w:rPr>
        <w:t xml:space="preserve"> по поводу не предоставления по вине </w:t>
      </w:r>
      <w:r>
        <w:rPr>
          <w:rFonts w:cs="Times New Roman" w:ascii="Times New Roman" w:hAnsi="Times New Roman"/>
          <w:b/>
        </w:rPr>
        <w:t>Принципала</w:t>
      </w:r>
      <w:r>
        <w:rPr>
          <w:rFonts w:cs="Times New Roman" w:ascii="Times New Roman" w:hAnsi="Times New Roman"/>
        </w:rPr>
        <w:t xml:space="preserve"> согласованных в заявке услуг регулируются </w:t>
      </w:r>
      <w:r>
        <w:rPr>
          <w:rFonts w:cs="Times New Roman" w:ascii="Times New Roman" w:hAnsi="Times New Roman"/>
          <w:b/>
        </w:rPr>
        <w:t>Принципалом</w:t>
      </w:r>
      <w:r>
        <w:rPr>
          <w:rFonts w:cs="Times New Roman" w:ascii="Times New Roman" w:hAnsi="Times New Roman"/>
        </w:rPr>
        <w:t xml:space="preserve"> самостоятельно за свой счет, без участия Агента</w:t>
      </w:r>
      <w:r>
        <w:rPr>
          <w:rFonts w:cs="Times New Roman" w:ascii="Times New Roman" w:hAnsi="Times New Roman"/>
          <w:b/>
        </w:rPr>
        <w:t>.</w:t>
      </w:r>
    </w:p>
    <w:p>
      <w:pPr>
        <w:pStyle w:val="Normal"/>
        <w:tabs>
          <w:tab w:val="left" w:pos="720" w:leader="none"/>
          <w:tab w:val="left" w:pos="1069" w:leader="none"/>
        </w:tabs>
        <w:spacing w:lineRule="auto" w:line="252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7.3. Рекламации </w:t>
      </w:r>
      <w:r>
        <w:rPr>
          <w:rFonts w:cs="Times New Roman" w:ascii="Times New Roman" w:hAnsi="Times New Roman"/>
          <w:b/>
        </w:rPr>
        <w:t>Агента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b/>
        </w:rPr>
        <w:t>Гостей</w:t>
      </w:r>
      <w:r>
        <w:rPr>
          <w:rFonts w:cs="Times New Roman" w:ascii="Times New Roman" w:hAnsi="Times New Roman"/>
        </w:rPr>
        <w:t xml:space="preserve"> за не предоставленные услуги или ненадлежащее качество обслуживания принимаются </w:t>
      </w:r>
      <w:r>
        <w:rPr>
          <w:rFonts w:cs="Times New Roman" w:ascii="Times New Roman" w:hAnsi="Times New Roman"/>
          <w:b/>
        </w:rPr>
        <w:t>Принципалом</w:t>
      </w:r>
      <w:r>
        <w:rPr>
          <w:rFonts w:cs="Times New Roman" w:ascii="Times New Roman" w:hAnsi="Times New Roman"/>
        </w:rPr>
        <w:t xml:space="preserve"> не позднее дня окончания тура проживания и рассматриваются в течение 15 (Пятнадцати) дней после получения. </w:t>
      </w:r>
    </w:p>
    <w:p>
      <w:pPr>
        <w:pStyle w:val="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15"/>
        <w:spacing w:lineRule="auto" w:line="252"/>
        <w:jc w:val="center"/>
        <w:rPr>
          <w:rFonts w:cs="Times New Roman" w:ascii="Times New Roman" w:hAnsi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8. СРОК ДЕЙСТВИЯ, ПОРЯДОК ИЗМЕНЕНИЯ И РАСТОРЖЕНИЯ ДОГОВОРА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8.1. Договор вступает в законную силу и действует с даты подписания и скрепления печатями Сторон до </w:t>
      </w:r>
      <w:r>
        <w:rPr>
          <w:rFonts w:cs="Times New Roman" w:ascii="Times New Roman" w:hAnsi="Times New Roman"/>
          <w:b/>
          <w:sz w:val="22"/>
          <w:szCs w:val="22"/>
        </w:rPr>
        <w:t>31 декабря 2015 года.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8.2. Любые изменения и дополнения к настоящему договору должны быть совершены в письменном виде и подписаны уполномоченными представителями и скреплены печатями Сторон. 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8.3. Договор может быть расторгнут досрочно по инициативе одной из сторон при условии предварительного письменного уведомления другой стороны не менее, чем за 30 (Тридцать) дней.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8.4. В случае расторжения Договора, вне зависимости от оснований его расторжения, Договор признается действующим до момента окончания исполнения сторонами всех обязательств, возникших до момента прекращения Договора, в том числе финансовых. Прекращение договора не освобождает Стороны от мер ответственности за неисполнение и/или ненадлежащее исполнение обязательств, возникших до момента расторжения договора.</w:t>
      </w:r>
    </w:p>
    <w:p>
      <w:pPr>
        <w:pStyle w:val="Style18"/>
        <w:numPr>
          <w:ilvl w:val="0"/>
          <w:numId w:val="6"/>
        </w:numPr>
        <w:tabs>
          <w:tab w:val="left" w:pos="360" w:leader="none"/>
        </w:tabs>
        <w:spacing w:lineRule="auto" w:line="25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ПРОЧИЕ УСЛОВИЯ</w:t>
      </w:r>
    </w:p>
    <w:p>
      <w:pPr>
        <w:pStyle w:val="15"/>
        <w:tabs>
          <w:tab w:val="left" w:pos="1245" w:leader="none"/>
        </w:tabs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9.1. Во всем, что не нашло отражение в положениях настоящего Договора, Стороны руководствуются законодательством РФ.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Стороны заявляют и гарантируют, что каждая из них, а также подписывающие договор представители сторон, имеют легитимный юридический статус и правоспособность, позволяющие им заключить договор.</w:t>
      </w:r>
    </w:p>
    <w:p>
      <w:pPr>
        <w:pStyle w:val="22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9.3. Формы запросов, уведомлений и аннуляций, направляемые Агентом</w:t>
      </w:r>
      <w:r>
        <w:rPr>
          <w:rFonts w:cs="Times New Roman"/>
          <w:b/>
          <w:sz w:val="22"/>
          <w:szCs w:val="22"/>
        </w:rPr>
        <w:t xml:space="preserve"> Принципалу</w:t>
      </w:r>
      <w:r>
        <w:rPr>
          <w:rFonts w:cs="Times New Roman"/>
          <w:sz w:val="22"/>
          <w:szCs w:val="22"/>
        </w:rPr>
        <w:t xml:space="preserve">, согласовываются обеими сторонами. Информационный и документарный обмен производится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 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9.4. В целях оптимизации процесса предпринимательской деятельности Сторон в сфере предмета Договора Стороны установили, что заключение настоящего Договора, его дополнение и/или изменение может быть произведено путем обмена документами между Сторонами посредством электронной, факсимильной связи, позволяющей достоверно установить, что документ исходит от Стороны договора. 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этом на отправителя договора возлагается обязанность в день отправления договора по электронной или факсимильной связи обеспечить направление экземпляра(ов) подлинного подписанного и скрепленного печатью договора в адрес другой стороны почтовой корреспонденцией.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Факсимильная копия Договора и иных документов к нему, являющихся его неотъемлемой частью, имеет полную юридическую силу до момента обмена Сторон оригиналами Договора с синей печатью.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9.5. Стороны обязуются незамедлительно извещать друг друга об изменении своей организационно-правовой формы, юридического адреса, банковских, электронной почты, номеров телефонов и иных реквизитов, перечисленных в разделе 10.</w:t>
      </w:r>
    </w:p>
    <w:p>
      <w:pPr>
        <w:pStyle w:val="NormalWeb"/>
        <w:spacing w:lineRule="auto" w:line="252" w:before="0" w:after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9.6. Ни одна из сторон не вправе передавать третьим лицам полностью или частично свои права по настоящему договору без предварительного согласия другой стороны. </w:t>
      </w:r>
    </w:p>
    <w:p>
      <w:pPr>
        <w:pStyle w:val="15"/>
        <w:spacing w:lineRule="auto" w:line="252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9.7. Настоящий договор заключен Сторонами в двух идентичных экземплярах, имеющих равную юридическую силу, по одному для каждой из Сторон.</w:t>
      </w:r>
    </w:p>
    <w:p>
      <w:pPr>
        <w:pStyle w:val="Style18"/>
        <w:spacing w:lineRule="auto" w:line="25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yle18"/>
        <w:numPr>
          <w:ilvl w:val="0"/>
          <w:numId w:val="6"/>
        </w:numPr>
        <w:tabs>
          <w:tab w:val="left" w:pos="360" w:leader="none"/>
        </w:tabs>
        <w:spacing w:lineRule="auto" w:line="25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АДРЕСА И РЕКВИЗИТЫ СТОРОН</w:t>
      </w:r>
    </w:p>
    <w:tbl>
      <w:tblPr>
        <w:jc w:val="left"/>
        <w:tblInd w:w="28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4890"/>
      </w:tblGrid>
      <w:tr>
        <w:trPr>
          <w:trHeight w:val="3225" w:hRule="atLeast"/>
          <w:cantSplit w:val="false"/>
        </w:trPr>
        <w:tc>
          <w:tcPr>
            <w:tcW w:w="48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4390" w:leader="none"/>
              </w:tabs>
              <w:spacing w:lineRule="auto" w:line="252" w:before="0" w:after="0"/>
              <w:ind w:left="0" w:right="254" w:hanging="4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Принципал:</w:t>
            </w:r>
          </w:p>
          <w:p>
            <w:pPr>
              <w:pStyle w:val="Normal"/>
              <w:tabs>
                <w:tab w:val="left" w:pos="4390" w:leader="none"/>
              </w:tabs>
              <w:spacing w:lineRule="auto" w:line="252" w:before="0" w:after="0"/>
              <w:ind w:left="0" w:right="254" w:hanging="4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ООО «НОВЫЙ СВЕТ»</w:t>
            </w:r>
          </w:p>
          <w:p>
            <w:pPr>
              <w:pStyle w:val="Normal"/>
              <w:tabs>
                <w:tab w:val="left" w:pos="4390" w:leader="none"/>
              </w:tabs>
              <w:spacing w:lineRule="auto" w:line="252" w:before="0" w:after="0"/>
              <w:ind w:left="-4" w:right="254" w:hanging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Юридический адрес:298032, Республика Крым, г. Судак, п.г.т. Новый Свет, ул. Льва Голицына,7 офис 2.</w:t>
            </w:r>
          </w:p>
          <w:p>
            <w:pPr>
              <w:pStyle w:val="Normal"/>
              <w:tabs>
                <w:tab w:val="left" w:pos="4390" w:leader="none"/>
              </w:tabs>
              <w:spacing w:lineRule="auto" w:line="252" w:before="0" w:after="0"/>
              <w:ind w:left="0" w:right="254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Тел. +7 978 740 35 70 </w:t>
            </w:r>
          </w:p>
          <w:p>
            <w:pPr>
              <w:pStyle w:val="Normal"/>
              <w:spacing w:lineRule="auto" w:line="252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ИНН 9108107130 / КПП 910801001 ОГРН1159102058004 </w:t>
            </w:r>
          </w:p>
          <w:p>
            <w:pPr>
              <w:pStyle w:val="Normal"/>
              <w:spacing w:lineRule="auto" w:line="252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р/с 40702810940080000622,</w:t>
            </w:r>
          </w:p>
          <w:p>
            <w:pPr>
              <w:pStyle w:val="Normal"/>
              <w:spacing w:lineRule="auto" w:line="252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корр./сч. 30101810400000000607</w:t>
            </w:r>
          </w:p>
          <w:p>
            <w:pPr>
              <w:pStyle w:val="Normal"/>
              <w:tabs>
                <w:tab w:val="left" w:pos="4390" w:leader="none"/>
              </w:tabs>
              <w:spacing w:lineRule="auto" w:line="252" w:before="0" w:after="0"/>
              <w:ind w:left="0" w:right="254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БИК 044525607 в РНКБ (ОАО) г. Москва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52" w:before="0" w:after="0"/>
              <w:jc w:val="center"/>
              <w:rPr>
                <w:rFonts w:cs="Times New Roman" w:ascii="Times New Roman" w:hAnsi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Агент:</w:t>
            </w:r>
          </w:p>
          <w:p>
            <w:pPr>
              <w:pStyle w:val="Normal"/>
              <w:spacing w:lineRule="auto" w:line="252" w:before="0" w:after="0"/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</w:pP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ООО  «</w:t>
            </w:r>
            <w:r>
              <w:rPr>
                <w:rFonts w:eastAsia="Courier New (Vietnamese)" w:cs="Times New Roman" w:ascii="Times New Roman" w:hAnsi="Times New Roman"/>
                <w:b/>
                <w:bCs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  <w:t>Библио-Глобус Русь</w:t>
            </w: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»</w:t>
            </w:r>
          </w:p>
          <w:p>
            <w:pPr>
              <w:pStyle w:val="Style24"/>
              <w:widowControl w:val="false"/>
              <w:tabs>
                <w:tab w:val="left" w:pos="4587" w:leader="none"/>
              </w:tabs>
              <w:spacing w:before="0" w:after="200"/>
              <w:ind w:left="0" w:right="0" w:hanging="0"/>
              <w:jc w:val="both"/>
              <w:textAlignment w:val="auto"/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  <w:lang w:val="ru-RU" w:eastAsia="ru-RU" w:bidi="ar-SA"/>
              </w:rPr>
              <w:t>Юр.адрес в соответствии с учредительными документами:123022, г. Москва, ул. Красная Пресня, дом 28,помещение№V,комната№1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lang w:val="ru-RU" w:eastAsia="zh-CN" w:bidi="hi-IN"/>
              </w:rPr>
              <w:t>Почт. адрес: 109028, г. Москва, Казарменный переулок, д.8, стр.3</w:t>
              <w:br/>
              <w:t>ИНН/КПП 7731447661/770301001, ОГРН 1137746426619</w:t>
              <w:br/>
              <w:t>Р/сч 40702810900000032072 в ОАО АКБ «АВАНГАРД»</w:t>
              <w:br/>
              <w:t>К/сч 30101810000000000201 в ОПЕРУ Московского ГТУ Банка России БИК 044525201,</w:t>
              <w:br/>
              <w:t>ОКПО 17583388, ОКАТО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  <w:t xml:space="preserve"> 45286575000; 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 w:val="false"/>
                <w:iCs w:val="false"/>
                <w:color w:val="000000"/>
                <w:sz w:val="18"/>
                <w:szCs w:val="18"/>
                <w:u w:val="none" w:color="000000"/>
                <w:lang w:val="ru-RU" w:eastAsia="zh-CN" w:bidi="hi-IN"/>
              </w:rPr>
              <w:t>ОКТМО 45380000000</w:t>
            </w:r>
          </w:p>
        </w:tc>
      </w:tr>
      <w:tr>
        <w:trPr>
          <w:trHeight w:val="1425" w:hRule="atLeast"/>
          <w:cantSplit w:val="false"/>
        </w:trPr>
        <w:tc>
          <w:tcPr>
            <w:tcW w:w="485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52" w:before="0" w:after="0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 Принципала</w:t>
            </w:r>
          </w:p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52"/>
              <w:ind w:left="0" w:right="0" w:hanging="4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_________________________</w:t>
            </w:r>
          </w:p>
          <w:p>
            <w:pPr>
              <w:pStyle w:val="Normal"/>
              <w:spacing w:lineRule="auto" w:line="252" w:before="0" w:after="200"/>
              <w:ind w:left="0" w:right="0" w:hanging="4"/>
              <w:rPr/>
            </w:pPr>
            <w:r>
              <w:rPr/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52"/>
              <w:jc w:val="both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 Агента:</w:t>
            </w:r>
          </w:p>
          <w:p>
            <w:pPr>
              <w:pStyle w:val="Normal"/>
              <w:spacing w:lineRule="auto" w:line="252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5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Генеральный директор_______Киселев Ю.В.</w:t>
            </w:r>
          </w:p>
          <w:p>
            <w:pPr>
              <w:pStyle w:val="Normal"/>
              <w:tabs>
                <w:tab w:val="right" w:pos="5737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right" w:pos="5737" w:leader="none"/>
              </w:tabs>
              <w:spacing w:lineRule="auto" w:line="252" w:before="0" w:after="200"/>
              <w:jc w:val="both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exact" w:line="115"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8" w:right="707" w:header="0" w:top="709" w:footer="545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/>
    </w:pPr>
    <w:r>
      <w:rPr/>
      <w:t xml:space="preserve">Принципал_______________                            </w:t>
      <w:tab/>
      <w:t>Агент ____________________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2836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3185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180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6"/>
      <w:numFmt w:val="decimal"/>
      <w:lvlText w:val="%1.%2."/>
      <w:lvlJc w:val="left"/>
      <w:pPr>
        <w:ind w:left="959" w:hanging="420"/>
      </w:pPr>
    </w:lvl>
    <w:lvl w:ilvl="2">
      <w:start w:val="1"/>
      <w:numFmt w:val="decimal"/>
      <w:lvlText w:val="%1.%2.%3."/>
      <w:lvlJc w:val="left"/>
      <w:pPr>
        <w:ind w:left="1259" w:hanging="720"/>
      </w:pPr>
    </w:lvl>
    <w:lvl w:ilvl="3">
      <w:start w:val="1"/>
      <w:numFmt w:val="decimal"/>
      <w:lvlText w:val="%1.%2.%3.%4."/>
      <w:lvlJc w:val="left"/>
      <w:pPr>
        <w:ind w:left="1259" w:hanging="720"/>
      </w:pPr>
    </w:lvl>
    <w:lvl w:ilvl="4">
      <w:start w:val="1"/>
      <w:numFmt w:val="decimal"/>
      <w:lvlText w:val="%1.%2.%3.%4.%5."/>
      <w:lvlJc w:val="left"/>
      <w:pPr>
        <w:ind w:left="1619" w:hanging="1080"/>
      </w:pPr>
    </w:lvl>
    <w:lvl w:ilvl="5">
      <w:start w:val="1"/>
      <w:numFmt w:val="decimal"/>
      <w:lvlText w:val="%1.%2.%3.%4.%5.%6."/>
      <w:lvlJc w:val="left"/>
      <w:pPr>
        <w:ind w:left="1619" w:hanging="1080"/>
      </w:pPr>
    </w:lvl>
    <w:lvl w:ilvl="6">
      <w:start w:val="1"/>
      <w:numFmt w:val="decimal"/>
      <w:lvlText w:val="%1.%2.%3.%4.%5.%6.%7."/>
      <w:lvlJc w:val="left"/>
      <w:pPr>
        <w:ind w:left="1979" w:hanging="1440"/>
      </w:pPr>
    </w:lvl>
    <w:lvl w:ilvl="7">
      <w:start w:val="1"/>
      <w:numFmt w:val="decimal"/>
      <w:lvlText w:val="%1.%2.%3.%4.%5.%6.%7.%8."/>
      <w:lvlJc w:val="left"/>
      <w:pPr>
        <w:ind w:left="1979" w:hanging="1440"/>
      </w:pPr>
    </w:lvl>
    <w:lvl w:ilvl="8">
      <w:start w:val="1"/>
      <w:numFmt w:val="decimal"/>
      <w:lvlText w:val="%1.%2.%3.%4.%5.%6.%7.%8.%9."/>
      <w:lvlJc w:val="left"/>
      <w:pPr>
        <w:ind w:left="1979" w:hanging="1440"/>
      </w:pPr>
    </w:lvl>
  </w:abstractNum>
  <w:abstractNum w:abstractNumId="3"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6"/>
      <w:numFmt w:val="decimal"/>
      <w:lvlText w:val="%1.%2."/>
      <w:lvlJc w:val="left"/>
      <w:pPr>
        <w:ind w:left="959" w:hanging="420"/>
      </w:pPr>
    </w:lvl>
    <w:lvl w:ilvl="2">
      <w:start w:val="1"/>
      <w:numFmt w:val="decimal"/>
      <w:lvlText w:val="%1.%2.%3."/>
      <w:lvlJc w:val="left"/>
      <w:pPr>
        <w:ind w:left="1259" w:hanging="720"/>
      </w:pPr>
    </w:lvl>
    <w:lvl w:ilvl="3">
      <w:start w:val="1"/>
      <w:numFmt w:val="decimal"/>
      <w:lvlText w:val="%1.%2.%3.%4."/>
      <w:lvlJc w:val="left"/>
      <w:pPr>
        <w:ind w:left="1259" w:hanging="720"/>
      </w:pPr>
    </w:lvl>
    <w:lvl w:ilvl="4">
      <w:start w:val="1"/>
      <w:numFmt w:val="decimal"/>
      <w:lvlText w:val="%1.%2.%3.%4.%5."/>
      <w:lvlJc w:val="left"/>
      <w:pPr>
        <w:ind w:left="1619" w:hanging="1080"/>
      </w:pPr>
    </w:lvl>
    <w:lvl w:ilvl="5">
      <w:start w:val="1"/>
      <w:numFmt w:val="decimal"/>
      <w:lvlText w:val="%1.%2.%3.%4.%5.%6."/>
      <w:lvlJc w:val="left"/>
      <w:pPr>
        <w:ind w:left="1619" w:hanging="1080"/>
      </w:pPr>
    </w:lvl>
    <w:lvl w:ilvl="6">
      <w:start w:val="1"/>
      <w:numFmt w:val="decimal"/>
      <w:lvlText w:val="%1.%2.%3.%4.%5.%6.%7."/>
      <w:lvlJc w:val="left"/>
      <w:pPr>
        <w:ind w:left="1979" w:hanging="1440"/>
      </w:pPr>
    </w:lvl>
    <w:lvl w:ilvl="7">
      <w:start w:val="1"/>
      <w:numFmt w:val="decimal"/>
      <w:lvlText w:val="%1.%2.%3.%4.%5.%6.%7.%8."/>
      <w:lvlJc w:val="left"/>
      <w:pPr>
        <w:ind w:left="1979" w:hanging="1440"/>
      </w:pPr>
    </w:lvl>
    <w:lvl w:ilvl="8">
      <w:start w:val="1"/>
      <w:numFmt w:val="decimal"/>
      <w:lvlText w:val="%1.%2.%3.%4.%5.%6.%7.%8.%9."/>
      <w:lvlJc w:val="left"/>
      <w:pPr>
        <w:ind w:left="1979" w:hanging="1440"/>
      </w:pPr>
    </w:lvl>
  </w:abstractNum>
  <w:abstractNum w:abstractNumId="6"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footer"/>
    <w:lsdException w:qFormat="1" w:uiPriority="35" w:name="caption"/>
    <w:lsdException w:qFormat="1" w:semiHidden="0" w:uiPriority="10" w:unhideWhenUsed="0" w:name="Title"/>
    <w:lsdException w:uiPriority="1" w:name="Default Paragraph Font"/>
    <w:lsdException w:uiPriority="0" w:name="Body Text"/>
    <w:lsdException w:uiPriority="0" w:name="Body Text Inde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uiPriority="0" w:name="Normal (Web)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 Знак"/>
    <w:uiPriority w:val="99"/>
    <w:semiHidden/>
    <w:link w:val="a3"/>
    <w:rsid w:val="00947291"/>
    <w:basedOn w:val="DefaultParagraphFont"/>
    <w:rPr/>
  </w:style>
  <w:style w:type="character" w:styleId="1" w:customStyle="1">
    <w:name w:val="Основной текст Знак1"/>
    <w:link w:val="a3"/>
    <w:rsid w:val="00947291"/>
    <w:basedOn w:val="DefaultParagraphFont"/>
    <w:rPr>
      <w:rFonts w:ascii="Times New Roman" w:hAnsi="Times New Roman" w:eastAsia="Times New Roman" w:cs="Calibri"/>
      <w:sz w:val="28"/>
      <w:szCs w:val="24"/>
      <w:lang w:eastAsia="ar-SA"/>
    </w:rPr>
  </w:style>
  <w:style w:type="character" w:styleId="Style15" w:customStyle="1">
    <w:name w:val="Основной текст с отступом Знак"/>
    <w:uiPriority w:val="99"/>
    <w:semiHidden/>
    <w:link w:val="a5"/>
    <w:rsid w:val="00947291"/>
    <w:basedOn w:val="DefaultParagraphFont"/>
    <w:rPr/>
  </w:style>
  <w:style w:type="character" w:styleId="11" w:customStyle="1">
    <w:name w:val="Основной текст с отступом Знак1"/>
    <w:link w:val="a5"/>
    <w:rsid w:val="00947291"/>
    <w:basedOn w:val="DefaultParagraphFont"/>
    <w:rPr>
      <w:rFonts w:ascii="Times New Roman" w:hAnsi="Times New Roman" w:eastAsia="Times New Roman" w:cs="Calibri"/>
      <w:sz w:val="28"/>
      <w:szCs w:val="24"/>
      <w:lang w:eastAsia="ar-SA"/>
    </w:rPr>
  </w:style>
  <w:style w:type="character" w:styleId="Style16" w:customStyle="1">
    <w:name w:val="Нижний колонтитул Знак"/>
    <w:uiPriority w:val="99"/>
    <w:semiHidden/>
    <w:link w:val="a8"/>
    <w:rsid w:val="00947291"/>
    <w:basedOn w:val="DefaultParagraphFont"/>
    <w:rPr/>
  </w:style>
  <w:style w:type="character" w:styleId="12" w:customStyle="1">
    <w:name w:val="Нижний колонтитул Знак1"/>
    <w:link w:val="a8"/>
    <w:rsid w:val="00947291"/>
    <w:basedOn w:val="DefaultParagraphFont"/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ListLabel1">
    <w:name w:val="ListLabel 1"/>
    <w:rPr>
      <w:b/>
    </w:rPr>
  </w:style>
  <w:style w:type="character" w:styleId="13">
    <w:name w:val="Основной шрифт абзаца1"/>
    <w:rPr/>
  </w:style>
  <w:style w:type="character" w:styleId="FontStyle18">
    <w:name w:val="Font Style18"/>
    <w:basedOn w:val="13"/>
    <w:rPr>
      <w:rFonts w:ascii="Consolas" w:hAnsi="Consolas" w:cs="Consolas"/>
      <w:smallCaps/>
      <w:sz w:val="58"/>
      <w:szCs w:val="58"/>
    </w:rPr>
  </w:style>
  <w:style w:type="character" w:styleId="ListLabel2">
    <w:name w:val="ListLabel 2"/>
    <w:rPr>
      <w:b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8">
    <w:name w:val="Основной текст"/>
    <w:link w:val="1"/>
    <w:rsid w:val="00947291"/>
    <w:basedOn w:val="Normal"/>
    <w:pPr>
      <w:suppressAutoHyphens w:val="true"/>
      <w:spacing w:lineRule="auto" w:line="360" w:before="0" w:after="0"/>
    </w:pPr>
    <w:rPr>
      <w:rFonts w:ascii="Times New Roman" w:hAnsi="Times New Roman" w:eastAsia="Times New Roman" w:cs="Calibri"/>
      <w:sz w:val="28"/>
      <w:szCs w:val="24"/>
      <w:lang w:eastAsia="ar-SA"/>
    </w:rPr>
  </w:style>
  <w:style w:type="paragraph" w:styleId="Style19">
    <w:name w:val="Список"/>
    <w:basedOn w:val="Style18"/>
    <w:pPr/>
    <w:rPr>
      <w:rFonts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FreeSans"/>
    </w:rPr>
  </w:style>
  <w:style w:type="paragraph" w:styleId="Style22">
    <w:name w:val="Основной текст с отступом"/>
    <w:link w:val="10"/>
    <w:rsid w:val="00947291"/>
    <w:basedOn w:val="Normal"/>
    <w:pPr>
      <w:suppressAutoHyphens w:val="true"/>
      <w:spacing w:lineRule="auto" w:line="360" w:before="0" w:after="0"/>
      <w:ind w:left="0" w:right="0" w:firstLine="709"/>
    </w:pPr>
    <w:rPr>
      <w:rFonts w:ascii="Times New Roman" w:hAnsi="Times New Roman" w:eastAsia="Times New Roman" w:cs="Calibri"/>
      <w:sz w:val="28"/>
      <w:szCs w:val="24"/>
      <w:lang w:eastAsia="ar-SA"/>
    </w:rPr>
  </w:style>
  <w:style w:type="paragraph" w:styleId="22" w:customStyle="1">
    <w:name w:val="Основной текст 22"/>
    <w:rsid w:val="00947291"/>
    <w:basedOn w:val="Normal"/>
    <w:pPr>
      <w:suppressAutoHyphens w:val="true"/>
      <w:spacing w:lineRule="auto" w:line="360" w:before="0" w:after="0"/>
      <w:jc w:val="center"/>
    </w:pPr>
    <w:rPr>
      <w:rFonts w:ascii="Times New Roman" w:hAnsi="Times New Roman" w:eastAsia="Times New Roman" w:cs="Calibri"/>
      <w:sz w:val="28"/>
      <w:szCs w:val="24"/>
      <w:lang w:eastAsia="ar-SA"/>
    </w:rPr>
  </w:style>
  <w:style w:type="paragraph" w:styleId="NormalWeb">
    <w:name w:val="Normal (Web)"/>
    <w:rsid w:val="00947291"/>
    <w:basedOn w:val="Normal"/>
    <w:pPr>
      <w:suppressAutoHyphens w:val="true"/>
      <w:spacing w:lineRule="auto" w:line="240" w:before="280" w:after="280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Style23">
    <w:name w:val="Нижний колонтитул"/>
    <w:link w:val="11"/>
    <w:rsid w:val="00947291"/>
    <w:basedOn w:val="Normal"/>
    <w:pPr>
      <w:tabs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14" w:customStyle="1">
    <w:name w:val="Обычный1"/>
    <w:rsid w:val="00947291"/>
    <w:pPr>
      <w:widowControl w:val="false"/>
      <w:suppressAutoHyphens w:val="true"/>
      <w:bidi w:val="0"/>
      <w:spacing w:lineRule="auto" w:line="240" w:before="0" w:after="0"/>
      <w:ind w:left="0" w:right="0" w:firstLine="220"/>
      <w:jc w:val="left"/>
    </w:pPr>
    <w:rPr>
      <w:rFonts w:ascii="Arial" w:hAnsi="Arial" w:eastAsia="Times New Roman" w:cs="CG Times"/>
      <w:color w:val="00000A"/>
      <w:sz w:val="16"/>
      <w:szCs w:val="20"/>
      <w:lang w:val="ru-RU" w:eastAsia="ar-SA" w:bidi="ar-SA"/>
    </w:rPr>
  </w:style>
  <w:style w:type="paragraph" w:styleId="21" w:customStyle="1">
    <w:name w:val="Основной текст 21"/>
    <w:rsid w:val="00947291"/>
    <w:basedOn w:val="Normal"/>
    <w:pPr>
      <w:suppressAutoHyphens w:val="true"/>
      <w:spacing w:lineRule="auto" w:line="240" w:before="0" w:after="0"/>
      <w:ind w:left="0" w:right="113" w:hanging="0"/>
      <w:jc w:val="both"/>
    </w:pPr>
    <w:rPr>
      <w:rFonts w:ascii="Arial" w:hAnsi="Arial" w:eastAsia="Times New Roman" w:cs="Wingdings"/>
      <w:sz w:val="18"/>
      <w:szCs w:val="20"/>
      <w:lang w:eastAsia="ar-SA"/>
    </w:rPr>
  </w:style>
  <w:style w:type="paragraph" w:styleId="15" w:customStyle="1">
    <w:name w:val="Текст1"/>
    <w:rsid w:val="00947291"/>
    <w:basedOn w:val="Normal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Style24">
    <w:name w:val="Таблицы (моноширинный)"/>
    <w:pPr>
      <w:widowControl w:val="false"/>
      <w:suppressAutoHyphens w:val="true"/>
      <w:bidi w:val="0"/>
      <w:spacing w:lineRule="auto" w:line="276" w:before="0" w:after="200"/>
      <w:ind w:left="0" w:right="0" w:hanging="0"/>
      <w:jc w:val="both"/>
      <w:textAlignment w:val="auto"/>
    </w:pPr>
    <w:rPr>
      <w:rFonts w:ascii="Courier New" w:hAnsi="Courier New" w:eastAsia="Times New Roman" w:cs="Courier New"/>
      <w:color w:val="00000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2015-05-25T09:23:00Z</dcterms:created>
  <dc:creator>Пользователь</dc:creator>
  <dc:language>ru-RU</dc:language>
  <cp:lastModifiedBy>Пользователь</cp:lastModifiedBy>
  <cp:lastPrinted>2015-06-02T12:45:14Z</cp:lastPrinted>
  <dcterms:modified xsi:type="dcterms:W3CDTF">2015-05-25T09:24:00Z</dcterms:modified>
  <cp:revision>2</cp:revision>
</cp:coreProperties>
</file>